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326ED5F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7F7FE7">
              <w:rPr>
                <w:rFonts w:ascii="Verdana" w:hAnsi="Verdana"/>
                <w:b/>
                <w:sz w:val="20"/>
              </w:rPr>
              <w:t>41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D97C4C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7F7FE7">
        <w:rPr>
          <w:rFonts w:ascii="Verdana" w:hAnsi="Verdana"/>
          <w:b/>
          <w:sz w:val="20"/>
          <w:szCs w:val="20"/>
        </w:rPr>
        <w:t xml:space="preserve">Avaliação do estresse </w:t>
      </w:r>
      <w:proofErr w:type="spellStart"/>
      <w:r w:rsidR="007F7FE7">
        <w:rPr>
          <w:rFonts w:ascii="Verdana" w:hAnsi="Verdana"/>
          <w:b/>
          <w:sz w:val="20"/>
          <w:szCs w:val="20"/>
        </w:rPr>
        <w:t>oxidativo</w:t>
      </w:r>
      <w:proofErr w:type="spellEnd"/>
      <w:r w:rsidR="007F7FE7">
        <w:rPr>
          <w:rFonts w:ascii="Verdana" w:hAnsi="Verdana"/>
          <w:b/>
          <w:sz w:val="20"/>
          <w:szCs w:val="20"/>
        </w:rPr>
        <w:t xml:space="preserve"> em éguas gestantes da raça crioula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7F7FE7">
        <w:rPr>
          <w:rFonts w:ascii="Verdana" w:hAnsi="Verdana"/>
          <w:sz w:val="20"/>
          <w:szCs w:val="20"/>
        </w:rPr>
        <w:t>CARLA DEZAN DE LORENZI CANCELIER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37B99">
        <w:rPr>
          <w:rFonts w:ascii="Verdana" w:hAnsi="Verdana"/>
          <w:sz w:val="20"/>
          <w:szCs w:val="20"/>
        </w:rPr>
        <w:t>2</w:t>
      </w:r>
      <w:r w:rsidR="007F7FE7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F7FE7">
        <w:rPr>
          <w:rFonts w:ascii="Verdana" w:hAnsi="Verdana"/>
          <w:sz w:val="20"/>
          <w:szCs w:val="20"/>
        </w:rPr>
        <w:t>14h30min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7FB8098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F7FE7">
        <w:rPr>
          <w:rFonts w:ascii="Verdana" w:hAnsi="Verdana"/>
          <w:sz w:val="20"/>
          <w:szCs w:val="20"/>
        </w:rPr>
        <w:t>ª</w:t>
      </w:r>
      <w:proofErr w:type="spellEnd"/>
      <w:r w:rsidR="00063AAB">
        <w:rPr>
          <w:rFonts w:ascii="Verdana" w:hAnsi="Verdana"/>
          <w:sz w:val="20"/>
          <w:szCs w:val="20"/>
        </w:rPr>
        <w:t xml:space="preserve">. </w:t>
      </w:r>
      <w:r w:rsidR="007F7FE7">
        <w:rPr>
          <w:rFonts w:ascii="Verdana" w:hAnsi="Verdana"/>
          <w:sz w:val="20"/>
          <w:szCs w:val="20"/>
        </w:rPr>
        <w:t>MERE ERIKA SAITO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EE35953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F7FE7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F4891">
        <w:rPr>
          <w:rFonts w:ascii="Verdana" w:hAnsi="Verdana"/>
          <w:sz w:val="20"/>
          <w:szCs w:val="20"/>
        </w:rPr>
        <w:t>LUCIANA PEREIRA MACHADO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F4891">
        <w:rPr>
          <w:rFonts w:ascii="Verdana" w:hAnsi="Verdana"/>
          <w:sz w:val="20"/>
          <w:szCs w:val="20"/>
        </w:rPr>
        <w:t>UFFS/Realeza/PR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2CEA54A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D1A8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F4891">
        <w:rPr>
          <w:rFonts w:ascii="Verdana" w:hAnsi="Verdana"/>
          <w:sz w:val="20"/>
          <w:szCs w:val="20"/>
        </w:rPr>
        <w:t>LETÍCIA ANDREZA YONEZAWA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2110F369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F4891">
        <w:rPr>
          <w:rFonts w:ascii="Verdana" w:hAnsi="Verdana"/>
          <w:sz w:val="20"/>
          <w:szCs w:val="20"/>
        </w:rPr>
        <w:t>AURY NUNES DE MORAES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025DB06F" w14:textId="644CDEAD" w:rsidR="00DD1A81" w:rsidRDefault="00DD1A81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F4891">
        <w:rPr>
          <w:rFonts w:ascii="Verdana" w:hAnsi="Verdana"/>
          <w:sz w:val="20"/>
          <w:szCs w:val="20"/>
        </w:rPr>
        <w:t>CRISTINA PERITO CARDOSO</w:t>
      </w:r>
      <w:r>
        <w:rPr>
          <w:rFonts w:ascii="Verdana" w:hAnsi="Verdana"/>
          <w:sz w:val="20"/>
          <w:szCs w:val="20"/>
        </w:rPr>
        <w:t xml:space="preserve"> – (</w:t>
      </w:r>
      <w:r w:rsidR="009F4891">
        <w:rPr>
          <w:rFonts w:ascii="Verdana" w:hAnsi="Verdana"/>
          <w:sz w:val="20"/>
          <w:szCs w:val="20"/>
        </w:rPr>
        <w:t>CIDASC/Lages/SC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B68D-DD73-4969-AD2F-52A0B14A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2017-02-17T12:58:00Z</cp:lastPrinted>
  <dcterms:created xsi:type="dcterms:W3CDTF">2017-02-17T12:49:00Z</dcterms:created>
  <dcterms:modified xsi:type="dcterms:W3CDTF">2017-02-17T13:00:00Z</dcterms:modified>
</cp:coreProperties>
</file>