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3B509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D25C39">
              <w:rPr>
                <w:rFonts w:ascii="Verdana" w:hAnsi="Verdana"/>
                <w:b/>
                <w:sz w:val="20"/>
              </w:rPr>
              <w:t>043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D25C39">
              <w:rPr>
                <w:rFonts w:ascii="Verdana" w:hAnsi="Verdana"/>
                <w:b/>
                <w:sz w:val="20"/>
              </w:rPr>
              <w:t>18</w:t>
            </w:r>
            <w:r w:rsidR="00EE4A13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D25C39">
        <w:rPr>
          <w:rFonts w:ascii="Verdana" w:hAnsi="Verdana"/>
          <w:b/>
          <w:sz w:val="20"/>
          <w:szCs w:val="20"/>
        </w:rPr>
        <w:t xml:space="preserve">Potencial alopático de extratos da planta </w:t>
      </w:r>
      <w:proofErr w:type="spellStart"/>
      <w:r w:rsidR="00D25C39" w:rsidRPr="00D25C39">
        <w:rPr>
          <w:rFonts w:ascii="Verdana" w:hAnsi="Verdana"/>
          <w:b/>
          <w:i/>
          <w:sz w:val="20"/>
          <w:szCs w:val="20"/>
        </w:rPr>
        <w:t>Lantana</w:t>
      </w:r>
      <w:proofErr w:type="spellEnd"/>
      <w:r w:rsidR="00D25C39" w:rsidRPr="00D25C3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D25C39">
        <w:rPr>
          <w:rFonts w:ascii="Verdana" w:hAnsi="Verdana"/>
          <w:b/>
          <w:i/>
          <w:sz w:val="20"/>
          <w:szCs w:val="20"/>
        </w:rPr>
        <w:t>ca</w:t>
      </w:r>
      <w:r w:rsidR="00D25C39" w:rsidRPr="00D25C39">
        <w:rPr>
          <w:rFonts w:ascii="Verdana" w:hAnsi="Verdana"/>
          <w:b/>
          <w:i/>
          <w:sz w:val="20"/>
          <w:szCs w:val="20"/>
        </w:rPr>
        <w:t>mara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L. como </w:t>
      </w:r>
      <w:proofErr w:type="spellStart"/>
      <w:r w:rsidR="00D25C39">
        <w:rPr>
          <w:rFonts w:ascii="Verdana" w:hAnsi="Verdana"/>
          <w:b/>
          <w:sz w:val="20"/>
          <w:szCs w:val="20"/>
        </w:rPr>
        <w:t>bioherbicida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D25C39">
        <w:rPr>
          <w:rFonts w:ascii="Verdana" w:hAnsi="Verdana"/>
          <w:b/>
          <w:sz w:val="20"/>
          <w:szCs w:val="20"/>
        </w:rPr>
        <w:t>biofungicida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no estabelecimento inicial da cultura do feijão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D25C39">
        <w:rPr>
          <w:rFonts w:ascii="Verdana" w:hAnsi="Verdana"/>
          <w:sz w:val="20"/>
          <w:szCs w:val="20"/>
        </w:rPr>
        <w:t>do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D25C39">
        <w:rPr>
          <w:rFonts w:ascii="Verdana" w:hAnsi="Verdana"/>
          <w:sz w:val="20"/>
          <w:szCs w:val="20"/>
        </w:rPr>
        <w:t>DIEGO MEDEIROS GINDRI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D25C39">
        <w:rPr>
          <w:rFonts w:ascii="Verdana" w:hAnsi="Verdana"/>
          <w:sz w:val="20"/>
          <w:szCs w:val="20"/>
        </w:rPr>
        <w:t>31 de março</w:t>
      </w:r>
      <w:r w:rsidR="00EE4A13">
        <w:rPr>
          <w:rFonts w:ascii="Verdana" w:hAnsi="Verdana"/>
          <w:sz w:val="20"/>
          <w:szCs w:val="20"/>
        </w:rPr>
        <w:t xml:space="preserve"> 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D25C39">
        <w:rPr>
          <w:rFonts w:ascii="Verdana" w:hAnsi="Verdana"/>
          <w:sz w:val="20"/>
          <w:szCs w:val="20"/>
        </w:rPr>
        <w:t>14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D25C39">
        <w:rPr>
          <w:rFonts w:ascii="Verdana" w:hAnsi="Verdana"/>
          <w:sz w:val="20"/>
          <w:szCs w:val="20"/>
        </w:rPr>
        <w:t>CILEIDE MARIA MEDEIROS COELHO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D25C39">
        <w:rPr>
          <w:rFonts w:ascii="Verdana" w:hAnsi="Verdana"/>
          <w:sz w:val="20"/>
          <w:szCs w:val="20"/>
        </w:rPr>
        <w:t>VOLMIR FRANDOLOSO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D25C39">
        <w:rPr>
          <w:rFonts w:ascii="Verdana" w:hAnsi="Verdana"/>
          <w:sz w:val="20"/>
          <w:szCs w:val="20"/>
        </w:rPr>
        <w:t>CIDASC/Xanxerê/SC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D25C39">
        <w:rPr>
          <w:rFonts w:ascii="Verdana" w:hAnsi="Verdana"/>
          <w:sz w:val="20"/>
          <w:szCs w:val="20"/>
        </w:rPr>
        <w:t>LEONARDO BIANCO DE CARVALHO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 xml:space="preserve">. </w:t>
      </w:r>
      <w:r w:rsidR="00D25C39">
        <w:rPr>
          <w:rFonts w:ascii="Verdana" w:hAnsi="Verdana"/>
          <w:sz w:val="20"/>
          <w:szCs w:val="20"/>
        </w:rPr>
        <w:t>PEDRO BOFF</w:t>
      </w:r>
      <w:r w:rsidR="00EE4A13">
        <w:rPr>
          <w:rFonts w:ascii="Verdana" w:hAnsi="Verdana"/>
          <w:sz w:val="20"/>
          <w:szCs w:val="20"/>
        </w:rPr>
        <w:t xml:space="preserve"> – (</w:t>
      </w:r>
      <w:r w:rsidR="00D25C39">
        <w:rPr>
          <w:rFonts w:ascii="Verdana" w:hAnsi="Verdana"/>
          <w:sz w:val="20"/>
          <w:szCs w:val="20"/>
        </w:rPr>
        <w:t>UDESC/Lages/SC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25C39">
        <w:rPr>
          <w:rFonts w:ascii="Verdana" w:hAnsi="Verdana"/>
          <w:sz w:val="20"/>
          <w:szCs w:val="20"/>
        </w:rPr>
        <w:t>JULIO CESAR PIRES SANTOS</w:t>
      </w:r>
      <w:r>
        <w:rPr>
          <w:rFonts w:ascii="Verdana" w:hAnsi="Verdana"/>
          <w:sz w:val="20"/>
          <w:szCs w:val="20"/>
        </w:rPr>
        <w:t xml:space="preserve"> – (UDESC/Lages/SC) - Suplente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25C3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D25C39">
        <w:rPr>
          <w:rFonts w:ascii="Verdana" w:hAnsi="Verdana"/>
          <w:sz w:val="20"/>
          <w:szCs w:val="20"/>
        </w:rPr>
        <w:t>TAMARA PEREIRA</w:t>
      </w:r>
      <w:r>
        <w:rPr>
          <w:rFonts w:ascii="Verdana" w:hAnsi="Verdana"/>
          <w:sz w:val="20"/>
          <w:szCs w:val="20"/>
        </w:rPr>
        <w:t xml:space="preserve"> – (</w:t>
      </w:r>
      <w:r w:rsidR="00D25C39">
        <w:rPr>
          <w:rFonts w:ascii="Verdana" w:hAnsi="Verdana"/>
          <w:sz w:val="20"/>
          <w:szCs w:val="20"/>
        </w:rPr>
        <w:t>UNOESC/Campos Novos/SC</w:t>
      </w:r>
      <w:r w:rsidR="003B509B">
        <w:rPr>
          <w:rFonts w:ascii="Verdana" w:hAnsi="Verdana"/>
          <w:sz w:val="20"/>
          <w:szCs w:val="20"/>
        </w:rPr>
        <w:t>) – Suplente externo</w:t>
      </w:r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  <w:bookmarkStart w:id="0" w:name="_GoBack"/>
      <w:bookmarkEnd w:id="0"/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D64AF"/>
    <w:rsid w:val="00934697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1283-B4AD-43E1-88A6-017D710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2016-02-18T20:05:00Z</cp:lastPrinted>
  <dcterms:created xsi:type="dcterms:W3CDTF">2016-02-18T19:59:00Z</dcterms:created>
  <dcterms:modified xsi:type="dcterms:W3CDTF">2016-02-18T20:05:00Z</dcterms:modified>
</cp:coreProperties>
</file>