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94A72" w:rsidTr="00115F38">
        <w:tc>
          <w:tcPr>
            <w:tcW w:w="8720" w:type="dxa"/>
            <w:shd w:val="clear" w:color="auto" w:fill="auto"/>
          </w:tcPr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94A72">
              <w:rPr>
                <w:b/>
                <w:szCs w:val="24"/>
              </w:rPr>
              <w:t xml:space="preserve">PORTARIA INTERNA DO CAV </w:t>
            </w:r>
          </w:p>
          <w:p w:rsidR="003A721D" w:rsidRPr="00794A72" w:rsidRDefault="002F1A37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080</w:t>
            </w:r>
            <w:r w:rsidR="008A2663" w:rsidRPr="00794A72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30</w:t>
            </w:r>
            <w:r w:rsidR="00323010">
              <w:rPr>
                <w:b/>
                <w:szCs w:val="24"/>
              </w:rPr>
              <w:t>/04</w:t>
            </w:r>
            <w:r w:rsidR="00645DEA" w:rsidRPr="00794A72">
              <w:rPr>
                <w:b/>
                <w:szCs w:val="24"/>
              </w:rPr>
              <w:t>/2015</w:t>
            </w:r>
          </w:p>
          <w:p w:rsidR="003A721D" w:rsidRPr="00794A72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94A72" w:rsidRDefault="003A721D" w:rsidP="00115F38">
      <w:pPr>
        <w:rPr>
          <w:sz w:val="24"/>
          <w:szCs w:val="24"/>
        </w:rPr>
      </w:pPr>
    </w:p>
    <w:p w:rsidR="001B19A0" w:rsidRPr="00794A72" w:rsidRDefault="001B19A0" w:rsidP="001B19A0">
      <w:pPr>
        <w:rPr>
          <w:sz w:val="24"/>
          <w:szCs w:val="24"/>
        </w:rPr>
      </w:pPr>
    </w:p>
    <w:p w:rsidR="006C3CF4" w:rsidRPr="00794A72" w:rsidRDefault="006C3CF4" w:rsidP="001B19A0">
      <w:pPr>
        <w:rPr>
          <w:sz w:val="24"/>
          <w:szCs w:val="24"/>
        </w:rPr>
      </w:pPr>
    </w:p>
    <w:p w:rsidR="00641FBA" w:rsidRDefault="00641FBA" w:rsidP="00323010">
      <w:pPr>
        <w:pStyle w:val="Recuodecorpodetexto"/>
        <w:spacing w:after="0"/>
        <w:ind w:left="4956"/>
        <w:rPr>
          <w:b/>
          <w:sz w:val="24"/>
          <w:szCs w:val="24"/>
        </w:rPr>
      </w:pPr>
      <w:r w:rsidRPr="00666BBD">
        <w:rPr>
          <w:b/>
          <w:sz w:val="24"/>
          <w:szCs w:val="24"/>
        </w:rPr>
        <w:t xml:space="preserve">DESIGNA </w:t>
      </w:r>
      <w:r>
        <w:rPr>
          <w:b/>
          <w:sz w:val="24"/>
          <w:szCs w:val="24"/>
        </w:rPr>
        <w:t xml:space="preserve">SERVIDORES RESPONSÁVEIS PELO PREGÃO </w:t>
      </w:r>
      <w:r w:rsidR="002F1A37">
        <w:rPr>
          <w:b/>
          <w:sz w:val="24"/>
          <w:szCs w:val="24"/>
        </w:rPr>
        <w:t>Nº 361</w:t>
      </w:r>
      <w:r>
        <w:rPr>
          <w:b/>
          <w:sz w:val="24"/>
          <w:szCs w:val="24"/>
        </w:rPr>
        <w:t>/2015.</w:t>
      </w:r>
    </w:p>
    <w:p w:rsidR="00641FBA" w:rsidRPr="00666BBD" w:rsidRDefault="00641FBA" w:rsidP="00641FBA">
      <w:pPr>
        <w:pStyle w:val="Recuodecorpodetexto"/>
        <w:spacing w:after="0"/>
        <w:ind w:left="4956"/>
        <w:rPr>
          <w:b/>
          <w:sz w:val="24"/>
          <w:szCs w:val="24"/>
        </w:rPr>
      </w:pPr>
    </w:p>
    <w:p w:rsidR="00641FBA" w:rsidRPr="00666BBD" w:rsidRDefault="00641FBA" w:rsidP="00641FBA">
      <w:pPr>
        <w:pStyle w:val="Ttulo1"/>
        <w:jc w:val="both"/>
        <w:rPr>
          <w:sz w:val="24"/>
          <w:szCs w:val="24"/>
        </w:rPr>
      </w:pP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666BBD">
        <w:rPr>
          <w:sz w:val="24"/>
          <w:szCs w:val="24"/>
        </w:rPr>
        <w:t xml:space="preserve">Diretor Geral do Centro de Ciências </w:t>
      </w:r>
      <w:proofErr w:type="spellStart"/>
      <w:r w:rsidRPr="00666BBD"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no uso de suas</w:t>
      </w:r>
      <w:r w:rsidRPr="00666BBD">
        <w:rPr>
          <w:sz w:val="24"/>
          <w:szCs w:val="24"/>
        </w:rPr>
        <w:t xml:space="preserve"> atribuições,</w:t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 w:rsidRPr="00666BBD">
        <w:rPr>
          <w:sz w:val="24"/>
          <w:szCs w:val="24"/>
        </w:rPr>
        <w:t>RESOLVE:</w:t>
      </w:r>
    </w:p>
    <w:p w:rsidR="00641FBA" w:rsidRDefault="00641FBA" w:rsidP="00641FBA">
      <w:pPr>
        <w:numPr>
          <w:ilvl w:val="0"/>
          <w:numId w:val="5"/>
        </w:numPr>
        <w:jc w:val="both"/>
        <w:rPr>
          <w:sz w:val="24"/>
          <w:szCs w:val="24"/>
        </w:rPr>
      </w:pPr>
      <w:r w:rsidRPr="002E545F">
        <w:rPr>
          <w:sz w:val="24"/>
          <w:szCs w:val="24"/>
        </w:rPr>
        <w:t>Designar os servidores abaixo relacionad</w:t>
      </w:r>
      <w:r>
        <w:rPr>
          <w:sz w:val="24"/>
          <w:szCs w:val="24"/>
        </w:rPr>
        <w:t xml:space="preserve">os para realização do </w:t>
      </w:r>
      <w:r w:rsidR="00EF61BF">
        <w:rPr>
          <w:b/>
          <w:sz w:val="24"/>
          <w:szCs w:val="24"/>
        </w:rPr>
        <w:t xml:space="preserve">Pregão </w:t>
      </w:r>
      <w:r w:rsidR="002F1A37">
        <w:rPr>
          <w:b/>
          <w:sz w:val="24"/>
          <w:szCs w:val="24"/>
        </w:rPr>
        <w:t>361</w:t>
      </w:r>
      <w:r>
        <w:rPr>
          <w:b/>
          <w:sz w:val="24"/>
          <w:szCs w:val="24"/>
        </w:rPr>
        <w:t>/2015</w:t>
      </w:r>
      <w:r>
        <w:rPr>
          <w:sz w:val="24"/>
          <w:szCs w:val="24"/>
        </w:rPr>
        <w:t xml:space="preserve">, referente à </w:t>
      </w:r>
      <w:r w:rsidR="002F1A37">
        <w:rPr>
          <w:sz w:val="24"/>
          <w:szCs w:val="24"/>
        </w:rPr>
        <w:t>contratação de empresa especializada na prestação de serviços de manutenção preventiva e corretiva, incluindo fornecimento de peças, componentes, acessórios, filtros e óleo lubrificante e outros materiais para os veículos pertencentes à frota do CAV/UDESC</w:t>
      </w:r>
      <w:r w:rsidRPr="002E545F">
        <w:rPr>
          <w:sz w:val="24"/>
          <w:szCs w:val="24"/>
        </w:rPr>
        <w:t xml:space="preserve">, Processo </w:t>
      </w:r>
      <w:r>
        <w:rPr>
          <w:sz w:val="24"/>
          <w:szCs w:val="24"/>
        </w:rPr>
        <w:t xml:space="preserve">nº </w:t>
      </w:r>
      <w:r w:rsidR="00323010">
        <w:rPr>
          <w:sz w:val="24"/>
          <w:szCs w:val="24"/>
        </w:rPr>
        <w:t>UDESC</w:t>
      </w:r>
      <w:r>
        <w:rPr>
          <w:sz w:val="24"/>
          <w:szCs w:val="24"/>
        </w:rPr>
        <w:t xml:space="preserve"> </w:t>
      </w:r>
      <w:r w:rsidR="002F1A37">
        <w:rPr>
          <w:sz w:val="24"/>
          <w:szCs w:val="24"/>
        </w:rPr>
        <w:t>4560</w:t>
      </w:r>
      <w:r w:rsidR="00323010">
        <w:rPr>
          <w:sz w:val="24"/>
          <w:szCs w:val="24"/>
        </w:rPr>
        <w:t>/2015</w:t>
      </w:r>
      <w:r>
        <w:rPr>
          <w:sz w:val="24"/>
          <w:szCs w:val="24"/>
        </w:rPr>
        <w:t>:</w:t>
      </w:r>
    </w:p>
    <w:p w:rsidR="00641FBA" w:rsidRPr="002E545F" w:rsidRDefault="00641FBA" w:rsidP="00641FBA">
      <w:pPr>
        <w:ind w:left="360"/>
        <w:jc w:val="both"/>
        <w:rPr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Pregoeiro(a):</w:t>
      </w:r>
    </w:p>
    <w:p w:rsid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650ABA">
        <w:rPr>
          <w:b/>
          <w:i/>
          <w:sz w:val="24"/>
          <w:szCs w:val="24"/>
        </w:rPr>
        <w:t xml:space="preserve">Téc. </w:t>
      </w:r>
      <w:r w:rsidR="002F1A37">
        <w:rPr>
          <w:b/>
          <w:i/>
          <w:sz w:val="24"/>
          <w:szCs w:val="24"/>
        </w:rPr>
        <w:t>Jussara Ribeiro dos Reis</w:t>
      </w:r>
    </w:p>
    <w:p w:rsidR="00641FBA" w:rsidRPr="00A3035C" w:rsidRDefault="00641FBA" w:rsidP="00641FBA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Pr="002F1A37" w:rsidRDefault="00641FBA" w:rsidP="002F1A37">
      <w:pPr>
        <w:pStyle w:val="Recuodecorpodetexto"/>
        <w:spacing w:after="0"/>
        <w:jc w:val="both"/>
        <w:rPr>
          <w:sz w:val="24"/>
          <w:szCs w:val="24"/>
        </w:rPr>
      </w:pPr>
      <w:r w:rsidRPr="00A3035C">
        <w:rPr>
          <w:sz w:val="24"/>
          <w:szCs w:val="24"/>
        </w:rPr>
        <w:t>Equipe de apoio:</w:t>
      </w:r>
    </w:p>
    <w:p w:rsidR="00641FBA" w:rsidRPr="009573B5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</w:t>
      </w:r>
      <w:proofErr w:type="spellStart"/>
      <w:r w:rsidRPr="00A3035C">
        <w:rPr>
          <w:b/>
          <w:i/>
          <w:sz w:val="24"/>
          <w:szCs w:val="24"/>
        </w:rPr>
        <w:t>Antonio</w:t>
      </w:r>
      <w:proofErr w:type="spellEnd"/>
      <w:r w:rsidRPr="00A3035C">
        <w:rPr>
          <w:b/>
          <w:i/>
          <w:sz w:val="24"/>
          <w:szCs w:val="24"/>
        </w:rPr>
        <w:t xml:space="preserve"> Fernando Góes</w:t>
      </w:r>
    </w:p>
    <w:p w:rsid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Fabrício Celso Souza </w:t>
      </w:r>
      <w:proofErr w:type="spellStart"/>
      <w:r w:rsidRPr="00A3035C">
        <w:rPr>
          <w:b/>
          <w:i/>
          <w:sz w:val="24"/>
          <w:szCs w:val="24"/>
        </w:rPr>
        <w:t>Steffen</w:t>
      </w:r>
      <w:proofErr w:type="spellEnd"/>
    </w:p>
    <w:p w:rsid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Téc. </w:t>
      </w:r>
      <w:r w:rsidR="00EF61BF">
        <w:rPr>
          <w:b/>
          <w:i/>
          <w:sz w:val="24"/>
          <w:szCs w:val="24"/>
        </w:rPr>
        <w:t xml:space="preserve">Fabiane </w:t>
      </w:r>
      <w:proofErr w:type="spellStart"/>
      <w:r w:rsidR="00EF61BF">
        <w:rPr>
          <w:b/>
          <w:i/>
          <w:sz w:val="24"/>
          <w:szCs w:val="24"/>
        </w:rPr>
        <w:t>Zulianello</w:t>
      </w:r>
      <w:proofErr w:type="spellEnd"/>
      <w:r w:rsidR="00EF61BF">
        <w:rPr>
          <w:b/>
          <w:i/>
          <w:sz w:val="24"/>
          <w:szCs w:val="24"/>
        </w:rPr>
        <w:t xml:space="preserve"> dos Santos</w:t>
      </w:r>
    </w:p>
    <w:p w:rsidR="00641FBA" w:rsidRDefault="00641FBA" w:rsidP="00641FBA">
      <w:pPr>
        <w:pStyle w:val="Recuodecorpodetexto"/>
        <w:spacing w:after="0"/>
        <w:ind w:left="0"/>
        <w:jc w:val="both"/>
        <w:rPr>
          <w:b/>
          <w:i/>
          <w:sz w:val="24"/>
          <w:szCs w:val="24"/>
        </w:rPr>
      </w:pPr>
    </w:p>
    <w:p w:rsidR="00323010" w:rsidRDefault="00323010" w:rsidP="00323010">
      <w:pPr>
        <w:pStyle w:val="Recuodecorpodetex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Técnico: </w:t>
      </w:r>
    </w:p>
    <w:p w:rsidR="00641FBA" w:rsidRPr="00EF61BF" w:rsidRDefault="00323010" w:rsidP="00A77F5E">
      <w:pPr>
        <w:pStyle w:val="Recuodecorpodetexto"/>
        <w:numPr>
          <w:ilvl w:val="0"/>
          <w:numId w:val="9"/>
        </w:numPr>
        <w:spacing w:after="0"/>
        <w:jc w:val="both"/>
        <w:rPr>
          <w:b/>
          <w:i/>
          <w:sz w:val="24"/>
          <w:szCs w:val="24"/>
        </w:rPr>
      </w:pPr>
      <w:r w:rsidRPr="00EF61BF">
        <w:rPr>
          <w:b/>
          <w:i/>
          <w:sz w:val="24"/>
          <w:szCs w:val="24"/>
        </w:rPr>
        <w:t xml:space="preserve">Téc. </w:t>
      </w:r>
      <w:r w:rsidR="002F1A37">
        <w:rPr>
          <w:b/>
          <w:i/>
          <w:sz w:val="24"/>
          <w:szCs w:val="24"/>
        </w:rPr>
        <w:t>Marcos Roberto Rodrigues</w:t>
      </w:r>
      <w:bookmarkStart w:id="0" w:name="_GoBack"/>
      <w:bookmarkEnd w:id="0"/>
    </w:p>
    <w:p w:rsidR="00641FBA" w:rsidRPr="00B35468" w:rsidRDefault="00641FBA" w:rsidP="00641FBA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Corpodetexto"/>
        <w:rPr>
          <w:b/>
          <w:szCs w:val="24"/>
        </w:rPr>
      </w:pPr>
    </w:p>
    <w:p w:rsidR="00EF61BF" w:rsidRDefault="00EF61BF" w:rsidP="00641FBA">
      <w:pPr>
        <w:pStyle w:val="Corpodetexto"/>
        <w:rPr>
          <w:b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center"/>
        <w:rPr>
          <w:b/>
          <w:sz w:val="24"/>
          <w:szCs w:val="24"/>
        </w:rPr>
      </w:pPr>
      <w:r w:rsidRPr="00794A72">
        <w:rPr>
          <w:b/>
          <w:sz w:val="24"/>
          <w:szCs w:val="24"/>
        </w:rPr>
        <w:t xml:space="preserve">Prof. João </w:t>
      </w:r>
      <w:proofErr w:type="spellStart"/>
      <w:r w:rsidRPr="00794A72">
        <w:rPr>
          <w:b/>
          <w:sz w:val="24"/>
          <w:szCs w:val="24"/>
        </w:rPr>
        <w:t>Fert</w:t>
      </w:r>
      <w:proofErr w:type="spellEnd"/>
      <w:r w:rsidRPr="00794A72">
        <w:rPr>
          <w:b/>
          <w:sz w:val="24"/>
          <w:szCs w:val="24"/>
        </w:rPr>
        <w:t xml:space="preserve"> Neto</w:t>
      </w:r>
    </w:p>
    <w:p w:rsidR="00794A72" w:rsidRPr="00794A72" w:rsidRDefault="00794A72" w:rsidP="00794A72">
      <w:pPr>
        <w:jc w:val="center"/>
        <w:rPr>
          <w:sz w:val="24"/>
          <w:szCs w:val="24"/>
        </w:rPr>
      </w:pPr>
      <w:r w:rsidRPr="00794A72">
        <w:rPr>
          <w:sz w:val="24"/>
          <w:szCs w:val="24"/>
        </w:rPr>
        <w:t>Diretor Geral do CAV/UDESC</w:t>
      </w:r>
    </w:p>
    <w:p w:rsidR="00794A72" w:rsidRPr="00794A72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94A72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94A72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4F61"/>
    <w:multiLevelType w:val="hybridMultilevel"/>
    <w:tmpl w:val="29C038F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4C2B523C"/>
    <w:multiLevelType w:val="hybridMultilevel"/>
    <w:tmpl w:val="11122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A07FE"/>
    <w:multiLevelType w:val="hybridMultilevel"/>
    <w:tmpl w:val="9404D9C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B19A0"/>
    <w:rsid w:val="00231337"/>
    <w:rsid w:val="002F0E4F"/>
    <w:rsid w:val="002F1A37"/>
    <w:rsid w:val="00323010"/>
    <w:rsid w:val="003248CF"/>
    <w:rsid w:val="003A721D"/>
    <w:rsid w:val="004902DF"/>
    <w:rsid w:val="004B7D9B"/>
    <w:rsid w:val="00541979"/>
    <w:rsid w:val="005C4C04"/>
    <w:rsid w:val="005E232C"/>
    <w:rsid w:val="00641FBA"/>
    <w:rsid w:val="00645DEA"/>
    <w:rsid w:val="006C3CF4"/>
    <w:rsid w:val="00794A72"/>
    <w:rsid w:val="008464E0"/>
    <w:rsid w:val="00877140"/>
    <w:rsid w:val="008A2663"/>
    <w:rsid w:val="00971B73"/>
    <w:rsid w:val="009B5CED"/>
    <w:rsid w:val="00AE5769"/>
    <w:rsid w:val="00B45DB2"/>
    <w:rsid w:val="00B652DA"/>
    <w:rsid w:val="00B6688D"/>
    <w:rsid w:val="00C50747"/>
    <w:rsid w:val="00C67261"/>
    <w:rsid w:val="00D97193"/>
    <w:rsid w:val="00DC1004"/>
    <w:rsid w:val="00EC464B"/>
    <w:rsid w:val="00EF61BF"/>
    <w:rsid w:val="00F12CB1"/>
    <w:rsid w:val="00F12D03"/>
    <w:rsid w:val="00F3097A"/>
    <w:rsid w:val="00F52C5E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1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F017-7383-45CD-BEE8-C3DD117D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2015-04-30T19:43:00Z</cp:lastPrinted>
  <dcterms:created xsi:type="dcterms:W3CDTF">2015-04-30T19:39:00Z</dcterms:created>
  <dcterms:modified xsi:type="dcterms:W3CDTF">2015-04-30T19:43:00Z</dcterms:modified>
</cp:coreProperties>
</file>