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DA90A3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E3E01">
              <w:rPr>
                <w:rFonts w:ascii="Verdana" w:hAnsi="Verdana"/>
                <w:b/>
                <w:sz w:val="20"/>
              </w:rPr>
              <w:t>122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FE3E01">
              <w:rPr>
                <w:rFonts w:ascii="Verdana" w:hAnsi="Verdana"/>
                <w:b/>
                <w:sz w:val="20"/>
              </w:rPr>
              <w:t>09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9B59762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FE3E01">
        <w:rPr>
          <w:rFonts w:ascii="Verdana" w:hAnsi="Verdana"/>
          <w:b/>
          <w:sz w:val="20"/>
          <w:szCs w:val="20"/>
        </w:rPr>
        <w:t xml:space="preserve">Influência da irrigação e da </w:t>
      </w:r>
      <w:proofErr w:type="spellStart"/>
      <w:r w:rsidR="00FE3E01">
        <w:rPr>
          <w:rFonts w:ascii="Verdana" w:hAnsi="Verdana"/>
          <w:b/>
          <w:sz w:val="20"/>
          <w:szCs w:val="20"/>
        </w:rPr>
        <w:t>fertirrigação</w:t>
      </w:r>
      <w:proofErr w:type="spellEnd"/>
      <w:r w:rsidR="00FE3E01">
        <w:rPr>
          <w:rFonts w:ascii="Verdana" w:hAnsi="Verdana"/>
          <w:b/>
          <w:sz w:val="20"/>
          <w:szCs w:val="20"/>
        </w:rPr>
        <w:t xml:space="preserve"> no desenvolvimento de macieiras ‘</w:t>
      </w:r>
      <w:proofErr w:type="spellStart"/>
      <w:r w:rsidR="00FE3E01">
        <w:rPr>
          <w:rFonts w:ascii="Verdana" w:hAnsi="Verdana"/>
          <w:b/>
          <w:sz w:val="20"/>
          <w:szCs w:val="20"/>
        </w:rPr>
        <w:t>kinkas</w:t>
      </w:r>
      <w:proofErr w:type="spellEnd"/>
      <w:r w:rsidR="00FE3E01">
        <w:rPr>
          <w:rFonts w:ascii="Verdana" w:hAnsi="Verdana"/>
          <w:b/>
          <w:sz w:val="20"/>
          <w:szCs w:val="20"/>
        </w:rPr>
        <w:t>’ em solos de São Joaquim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CD6557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CD6557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FE3E01">
        <w:rPr>
          <w:rFonts w:ascii="Verdana" w:hAnsi="Verdana"/>
          <w:sz w:val="20"/>
          <w:szCs w:val="20"/>
        </w:rPr>
        <w:t>JULIANA HUGEN CECHINEL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E3E01">
        <w:rPr>
          <w:rFonts w:ascii="Verdana" w:hAnsi="Verdana"/>
          <w:sz w:val="20"/>
          <w:szCs w:val="20"/>
        </w:rPr>
        <w:t>20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FE3E01">
        <w:rPr>
          <w:rFonts w:ascii="Verdana" w:hAnsi="Verdana"/>
          <w:sz w:val="20"/>
          <w:szCs w:val="20"/>
        </w:rPr>
        <w:t>14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491AA3C3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E3E01">
        <w:rPr>
          <w:rFonts w:ascii="Verdana" w:hAnsi="Verdana"/>
          <w:sz w:val="20"/>
          <w:szCs w:val="20"/>
        </w:rPr>
        <w:t>PAULO ROBERTO ERNANI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41455DAD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CD6557">
        <w:rPr>
          <w:rFonts w:ascii="Verdana" w:hAnsi="Verdana"/>
          <w:sz w:val="20"/>
          <w:szCs w:val="20"/>
        </w:rPr>
        <w:t>a</w:t>
      </w:r>
      <w:r w:rsidRPr="00830B25">
        <w:rPr>
          <w:rFonts w:ascii="Verdana" w:hAnsi="Verdana"/>
          <w:sz w:val="20"/>
          <w:szCs w:val="20"/>
        </w:rPr>
        <w:t xml:space="preserve">. </w:t>
      </w:r>
      <w:r w:rsidR="00FE3E01">
        <w:rPr>
          <w:rFonts w:ascii="Verdana" w:hAnsi="Verdana"/>
          <w:sz w:val="20"/>
          <w:szCs w:val="20"/>
        </w:rPr>
        <w:t>MARLISE NARA CIOTTA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FE3E01">
        <w:rPr>
          <w:rFonts w:ascii="Verdana" w:hAnsi="Verdana"/>
          <w:sz w:val="20"/>
          <w:szCs w:val="20"/>
        </w:rPr>
        <w:t xml:space="preserve">EPAGRI/São Joaquim/SC)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532AC6F3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FE3E01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2823C1DD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D6557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FE3E01">
        <w:rPr>
          <w:rFonts w:ascii="Verdana" w:hAnsi="Verdana"/>
          <w:sz w:val="20"/>
          <w:szCs w:val="20"/>
        </w:rPr>
        <w:t>AIKE ANNEKIESE KRETZSCHMAR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33495ACC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FE3E01">
        <w:rPr>
          <w:rFonts w:ascii="Verdana" w:hAnsi="Verdana"/>
          <w:sz w:val="20"/>
          <w:szCs w:val="20"/>
        </w:rPr>
        <w:t>LUCIANO COLPO GATIBONI</w:t>
      </w:r>
      <w:bookmarkStart w:id="0" w:name="_GoBack"/>
      <w:bookmarkEnd w:id="0"/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14EB-9CDD-47ED-94BB-464D8F64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2018-04-09T16:02:00Z</cp:lastPrinted>
  <dcterms:created xsi:type="dcterms:W3CDTF">2018-04-09T15:58:00Z</dcterms:created>
  <dcterms:modified xsi:type="dcterms:W3CDTF">2018-04-09T16:02:00Z</dcterms:modified>
</cp:coreProperties>
</file>