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F7788A8" w:rsidR="00733576" w:rsidRPr="00733576" w:rsidRDefault="00733576" w:rsidP="001B08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42718">
              <w:rPr>
                <w:rFonts w:ascii="Verdana" w:hAnsi="Verdana"/>
                <w:b/>
                <w:sz w:val="20"/>
              </w:rPr>
              <w:t>132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42718">
              <w:rPr>
                <w:rFonts w:ascii="Verdana" w:hAnsi="Verdana"/>
                <w:b/>
                <w:sz w:val="20"/>
              </w:rPr>
              <w:t>18/04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2D221BBC" w:rsidR="00944CEC" w:rsidRPr="00511E95" w:rsidRDefault="00A42718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0BAA7C87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42718">
        <w:rPr>
          <w:rFonts w:ascii="Verdana" w:hAnsi="Verdana"/>
          <w:b/>
          <w:sz w:val="20"/>
          <w:szCs w:val="20"/>
        </w:rPr>
        <w:t xml:space="preserve">Técnicas para aumentar a viabilidade de embriões suínos produzidos por fecundação </w:t>
      </w:r>
      <w:r w:rsidR="00A42718" w:rsidRPr="00A42718">
        <w:rPr>
          <w:rFonts w:ascii="Verdana" w:hAnsi="Verdana"/>
          <w:b/>
          <w:i/>
          <w:sz w:val="20"/>
          <w:szCs w:val="20"/>
        </w:rPr>
        <w:t>in vitro</w:t>
      </w:r>
      <w:r w:rsidR="00A42718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A42718">
        <w:rPr>
          <w:rFonts w:ascii="Verdana" w:hAnsi="Verdana"/>
          <w:b/>
          <w:sz w:val="20"/>
          <w:szCs w:val="20"/>
        </w:rPr>
        <w:t>criopreservados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A42718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A42718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A42718">
        <w:rPr>
          <w:rFonts w:ascii="Verdana" w:hAnsi="Verdana"/>
          <w:sz w:val="20"/>
          <w:szCs w:val="20"/>
        </w:rPr>
        <w:t>LAIN URIEL OHLWEILER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42718">
        <w:rPr>
          <w:rFonts w:ascii="Verdana" w:hAnsi="Verdana"/>
          <w:sz w:val="20"/>
          <w:szCs w:val="20"/>
        </w:rPr>
        <w:t>24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FB4AFC">
        <w:rPr>
          <w:rFonts w:ascii="Verdana" w:hAnsi="Verdana"/>
          <w:sz w:val="20"/>
          <w:szCs w:val="20"/>
        </w:rPr>
        <w:t>14</w:t>
      </w:r>
      <w:r w:rsidR="00A42718">
        <w:rPr>
          <w:rFonts w:ascii="Verdana" w:hAnsi="Verdana"/>
          <w:sz w:val="20"/>
          <w:szCs w:val="20"/>
        </w:rPr>
        <w:t>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1B000039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1B0868">
        <w:rPr>
          <w:rFonts w:ascii="Verdana" w:hAnsi="Verdana"/>
          <w:sz w:val="20"/>
          <w:szCs w:val="20"/>
        </w:rPr>
        <w:t>ALCEU MEZZALIRA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4C4E1F7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A42718">
        <w:rPr>
          <w:rFonts w:ascii="Verdana" w:hAnsi="Verdana"/>
          <w:sz w:val="20"/>
          <w:szCs w:val="20"/>
        </w:rPr>
        <w:t>JOAQUIM MANSANO GARCIA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A42718">
        <w:rPr>
          <w:rFonts w:ascii="Verdana" w:hAnsi="Verdana"/>
          <w:sz w:val="20"/>
          <w:szCs w:val="20"/>
        </w:rPr>
        <w:t>UNESP/Jaboticabal/SP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204D3B4A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1B0868">
        <w:rPr>
          <w:rFonts w:ascii="Verdana" w:hAnsi="Verdana"/>
          <w:sz w:val="20"/>
          <w:szCs w:val="20"/>
        </w:rPr>
        <w:t>LUCIO PEREIRA RAUBER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1B0868">
        <w:rPr>
          <w:rFonts w:ascii="Verdana" w:hAnsi="Verdana"/>
          <w:sz w:val="20"/>
          <w:szCs w:val="20"/>
        </w:rPr>
        <w:t>IFC/Concórdia/SC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238B4A5E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A42718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A42718">
        <w:rPr>
          <w:rFonts w:ascii="Verdana" w:hAnsi="Verdana"/>
          <w:sz w:val="20"/>
          <w:szCs w:val="20"/>
        </w:rPr>
        <w:t>MARINA RAGAGNIN DE LIMA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A42718">
        <w:rPr>
          <w:rFonts w:ascii="Verdana" w:hAnsi="Verdana"/>
          <w:sz w:val="20"/>
          <w:szCs w:val="20"/>
        </w:rPr>
        <w:t>UNESP/Jaboticabal/SP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>Membro externo</w:t>
      </w:r>
    </w:p>
    <w:p w14:paraId="55007743" w14:textId="101DF959" w:rsidR="00FB4AFC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A42718">
        <w:rPr>
          <w:rFonts w:ascii="Verdana" w:hAnsi="Verdana"/>
          <w:sz w:val="20"/>
          <w:szCs w:val="20"/>
        </w:rPr>
        <w:t>MARCOS HENRIQUE BARRETA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A42718">
        <w:rPr>
          <w:rFonts w:ascii="Verdana" w:hAnsi="Verdana"/>
          <w:sz w:val="20"/>
          <w:szCs w:val="20"/>
        </w:rPr>
        <w:t>UFSC/Curitibanos/SC)</w:t>
      </w:r>
      <w:r w:rsidR="00080B1E">
        <w:rPr>
          <w:rFonts w:ascii="Verdana" w:hAnsi="Verdana"/>
          <w:sz w:val="20"/>
          <w:szCs w:val="20"/>
        </w:rPr>
        <w:t xml:space="preserve"> – </w:t>
      </w:r>
      <w:r w:rsidR="00FB4AFC">
        <w:rPr>
          <w:rFonts w:ascii="Verdana" w:hAnsi="Verdana"/>
          <w:sz w:val="20"/>
          <w:szCs w:val="20"/>
        </w:rPr>
        <w:t xml:space="preserve">Membro </w:t>
      </w:r>
      <w:r w:rsidR="00A42718">
        <w:rPr>
          <w:rFonts w:ascii="Verdana" w:hAnsi="Verdana"/>
          <w:sz w:val="20"/>
          <w:szCs w:val="20"/>
        </w:rPr>
        <w:t>externo</w:t>
      </w:r>
    </w:p>
    <w:p w14:paraId="153A307B" w14:textId="4FECB274" w:rsidR="00EE045D" w:rsidRDefault="001B086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4AFC">
        <w:rPr>
          <w:rFonts w:ascii="Verdana" w:hAnsi="Verdana"/>
          <w:sz w:val="20"/>
          <w:szCs w:val="20"/>
        </w:rPr>
        <w:t xml:space="preserve">. </w:t>
      </w:r>
      <w:r w:rsidR="00A42718">
        <w:rPr>
          <w:rFonts w:ascii="Verdana" w:hAnsi="Verdana"/>
          <w:sz w:val="20"/>
          <w:szCs w:val="20"/>
        </w:rPr>
        <w:t>JOSÉ CRISTANI</w:t>
      </w:r>
      <w:r w:rsidR="00FB4AFC">
        <w:rPr>
          <w:rFonts w:ascii="Verdana" w:hAnsi="Verdana"/>
          <w:sz w:val="20"/>
          <w:szCs w:val="20"/>
        </w:rPr>
        <w:t xml:space="preserve"> – (</w:t>
      </w:r>
      <w:r w:rsidR="00A42718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</w:t>
      </w:r>
      <w:r w:rsidR="00A42718">
        <w:rPr>
          <w:rFonts w:ascii="Verdana" w:hAnsi="Verdana"/>
          <w:sz w:val="20"/>
          <w:szCs w:val="20"/>
        </w:rPr>
        <w:t>) – Suplente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59F32D32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A42718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42718">
        <w:rPr>
          <w:rFonts w:ascii="Verdana" w:hAnsi="Verdana"/>
          <w:b/>
          <w:sz w:val="20"/>
          <w:szCs w:val="20"/>
        </w:rPr>
        <w:t>Mere</w:t>
      </w:r>
      <w:proofErr w:type="spellEnd"/>
      <w:r w:rsidR="00A42718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358238AD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A4271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5FC52428" w14:textId="10E1A462" w:rsidR="00A42718" w:rsidRPr="003A347A" w:rsidRDefault="00A42718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</w:p>
    <w:sectPr w:rsidR="00A42718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2718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0557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E795-E2B9-4082-8573-0C10D25A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2018-04-18T16:03:00Z</cp:lastPrinted>
  <dcterms:created xsi:type="dcterms:W3CDTF">2018-04-18T15:57:00Z</dcterms:created>
  <dcterms:modified xsi:type="dcterms:W3CDTF">2018-04-18T16:03:00Z</dcterms:modified>
</cp:coreProperties>
</file>