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AB9DA09" w:rsidR="00733576" w:rsidRPr="00733576" w:rsidRDefault="00733576" w:rsidP="00C777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B2EC7">
              <w:rPr>
                <w:rFonts w:ascii="Verdana" w:hAnsi="Verdana"/>
                <w:b/>
                <w:sz w:val="20"/>
              </w:rPr>
              <w:t>179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46EAB">
              <w:rPr>
                <w:rFonts w:ascii="Verdana" w:hAnsi="Verdana"/>
                <w:b/>
                <w:sz w:val="20"/>
              </w:rPr>
              <w:t>10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7777777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e de acordo com o Art. 6º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3682114" w14:textId="4EFE2374" w:rsidR="007A27C5" w:rsidRPr="001652C5" w:rsidRDefault="00B46EAB" w:rsidP="007A27C5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7A27C5">
        <w:rPr>
          <w:rFonts w:ascii="Verdana" w:hAnsi="Verdana"/>
          <w:b/>
          <w:i/>
          <w:sz w:val="20"/>
          <w:szCs w:val="20"/>
        </w:rPr>
        <w:t>Professor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r w:rsidR="00BB2EC7">
        <w:rPr>
          <w:rFonts w:ascii="Verdana" w:hAnsi="Verdana"/>
          <w:b/>
          <w:i/>
          <w:sz w:val="20"/>
          <w:szCs w:val="20"/>
        </w:rPr>
        <w:t xml:space="preserve">Thiago El </w:t>
      </w:r>
      <w:proofErr w:type="spellStart"/>
      <w:r w:rsidR="00BB2EC7">
        <w:rPr>
          <w:rFonts w:ascii="Verdana" w:hAnsi="Verdana"/>
          <w:b/>
          <w:i/>
          <w:sz w:val="20"/>
          <w:szCs w:val="20"/>
        </w:rPr>
        <w:t>Hadi</w:t>
      </w:r>
      <w:proofErr w:type="spellEnd"/>
      <w:r w:rsidR="00BB2EC7">
        <w:rPr>
          <w:rFonts w:ascii="Verdana" w:hAnsi="Verdana"/>
          <w:b/>
          <w:i/>
          <w:sz w:val="20"/>
          <w:szCs w:val="20"/>
        </w:rPr>
        <w:t xml:space="preserve"> Perez </w:t>
      </w:r>
      <w:proofErr w:type="spellStart"/>
      <w:r w:rsidR="00BB2EC7">
        <w:rPr>
          <w:rFonts w:ascii="Verdana" w:hAnsi="Verdana"/>
          <w:b/>
          <w:i/>
          <w:sz w:val="20"/>
          <w:szCs w:val="20"/>
        </w:rPr>
        <w:t>Fabregat</w:t>
      </w:r>
      <w:proofErr w:type="spellEnd"/>
      <w:r w:rsidR="007A27C5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BB2EC7">
        <w:rPr>
          <w:rFonts w:ascii="Verdana" w:hAnsi="Verdana"/>
          <w:sz w:val="20"/>
          <w:szCs w:val="20"/>
        </w:rPr>
        <w:t>656664-2-01</w:t>
      </w:r>
      <w:r w:rsidR="003246DB">
        <w:rPr>
          <w:rFonts w:ascii="Verdana" w:hAnsi="Verdana"/>
          <w:sz w:val="20"/>
          <w:szCs w:val="20"/>
        </w:rPr>
        <w:t>, para lecionar a</w:t>
      </w:r>
      <w:r w:rsidR="008033BE">
        <w:rPr>
          <w:rFonts w:ascii="Verdana" w:hAnsi="Verdana"/>
          <w:sz w:val="20"/>
          <w:szCs w:val="20"/>
        </w:rPr>
        <w:t>s</w:t>
      </w:r>
      <w:r w:rsidR="003246DB">
        <w:rPr>
          <w:rFonts w:ascii="Verdana" w:hAnsi="Verdana"/>
          <w:sz w:val="20"/>
          <w:szCs w:val="20"/>
        </w:rPr>
        <w:t xml:space="preserve"> seguinte</w:t>
      </w:r>
      <w:r w:rsidR="008033BE">
        <w:rPr>
          <w:rFonts w:ascii="Verdana" w:hAnsi="Verdana"/>
          <w:sz w:val="20"/>
          <w:szCs w:val="20"/>
        </w:rPr>
        <w:t>s</w:t>
      </w:r>
      <w:r w:rsidR="003246DB">
        <w:rPr>
          <w:rFonts w:ascii="Verdana" w:hAnsi="Verdana"/>
          <w:sz w:val="20"/>
          <w:szCs w:val="20"/>
        </w:rPr>
        <w:t xml:space="preserve"> disciplina</w:t>
      </w:r>
      <w:r w:rsidR="008033BE">
        <w:rPr>
          <w:rFonts w:ascii="Verdana" w:hAnsi="Verdana"/>
          <w:sz w:val="20"/>
          <w:szCs w:val="20"/>
        </w:rPr>
        <w:t>s</w:t>
      </w:r>
      <w:r w:rsidR="007A27C5">
        <w:rPr>
          <w:rFonts w:ascii="Verdana" w:hAnsi="Verdana"/>
          <w:sz w:val="20"/>
          <w:szCs w:val="20"/>
        </w:rPr>
        <w:t>:</w:t>
      </w:r>
    </w:p>
    <w:p w14:paraId="3CC9D714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0F9EC392" w:rsidR="007A27C5" w:rsidRPr="00C5249C" w:rsidRDefault="00BB2EC7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Anatomia e Fisiologia dos Animais Domésticos</w:t>
            </w:r>
          </w:p>
        </w:tc>
        <w:tc>
          <w:tcPr>
            <w:tcW w:w="4388" w:type="dxa"/>
          </w:tcPr>
          <w:p w14:paraId="07DA0CC9" w14:textId="107FCA88" w:rsidR="007A27C5" w:rsidRPr="00C5249C" w:rsidRDefault="00BB2EC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8033BE" w14:paraId="4300D55C" w14:textId="77777777" w:rsidTr="004B1569">
        <w:tc>
          <w:tcPr>
            <w:tcW w:w="4521" w:type="dxa"/>
          </w:tcPr>
          <w:p w14:paraId="2FD7A319" w14:textId="633D9B47" w:rsidR="008033BE" w:rsidRDefault="00BB2EC7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Piscicultura</w:t>
            </w:r>
          </w:p>
        </w:tc>
        <w:tc>
          <w:tcPr>
            <w:tcW w:w="4388" w:type="dxa"/>
          </w:tcPr>
          <w:p w14:paraId="7E98B265" w14:textId="2AF22018" w:rsidR="008033BE" w:rsidRDefault="00B46EAB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BB2EC7" w14:paraId="2EDE5A39" w14:textId="77777777" w:rsidTr="004B1569">
        <w:tc>
          <w:tcPr>
            <w:tcW w:w="4521" w:type="dxa"/>
          </w:tcPr>
          <w:p w14:paraId="717B98F8" w14:textId="2337F79A" w:rsidR="00BB2EC7" w:rsidRDefault="00BB2EC7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Piscicultura</w:t>
            </w:r>
          </w:p>
        </w:tc>
        <w:tc>
          <w:tcPr>
            <w:tcW w:w="4388" w:type="dxa"/>
          </w:tcPr>
          <w:p w14:paraId="2DA85C01" w14:textId="0C5EC7F5" w:rsidR="00BB2EC7" w:rsidRDefault="00BB2EC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BB2EC7" w14:paraId="26382185" w14:textId="77777777" w:rsidTr="004B1569">
        <w:tc>
          <w:tcPr>
            <w:tcW w:w="4521" w:type="dxa"/>
          </w:tcPr>
          <w:p w14:paraId="3B05B441" w14:textId="526AC1DC" w:rsidR="00BB2EC7" w:rsidRDefault="00BB2EC7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Aq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uacultura</w:t>
            </w:r>
            <w:proofErr w:type="spellEnd"/>
          </w:p>
        </w:tc>
        <w:tc>
          <w:tcPr>
            <w:tcW w:w="4388" w:type="dxa"/>
          </w:tcPr>
          <w:p w14:paraId="64E0FC33" w14:textId="649BE6E4" w:rsidR="00BB2EC7" w:rsidRDefault="00BB2EC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BB2EC7" w14:paraId="1EA7C25C" w14:textId="77777777" w:rsidTr="004B1569">
        <w:tc>
          <w:tcPr>
            <w:tcW w:w="4521" w:type="dxa"/>
          </w:tcPr>
          <w:p w14:paraId="342D581F" w14:textId="24D7F913" w:rsidR="00BB2EC7" w:rsidRDefault="00BB2EC7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Aquacultura</w:t>
            </w:r>
            <w:proofErr w:type="spellEnd"/>
          </w:p>
        </w:tc>
        <w:tc>
          <w:tcPr>
            <w:tcW w:w="4388" w:type="dxa"/>
          </w:tcPr>
          <w:p w14:paraId="4A9A5B27" w14:textId="66413449" w:rsidR="00BB2EC7" w:rsidRDefault="00BB2EC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A88"/>
    <w:rsid w:val="001B1F2D"/>
    <w:rsid w:val="001B35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4839"/>
    <w:rsid w:val="007A27C5"/>
    <w:rsid w:val="007E61FE"/>
    <w:rsid w:val="00800DF6"/>
    <w:rsid w:val="008033BE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46EAB"/>
    <w:rsid w:val="00BB2EC7"/>
    <w:rsid w:val="00C1274D"/>
    <w:rsid w:val="00C465E2"/>
    <w:rsid w:val="00C5295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005C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C4CB-04A0-41CA-9825-692A2859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2017-05-10T13:56:00Z</cp:lastPrinted>
  <dcterms:created xsi:type="dcterms:W3CDTF">2017-05-10T13:50:00Z</dcterms:created>
  <dcterms:modified xsi:type="dcterms:W3CDTF">2017-05-10T13:56:00Z</dcterms:modified>
</cp:coreProperties>
</file>