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E681697" w:rsidR="00733576" w:rsidRPr="00733576" w:rsidRDefault="00733576" w:rsidP="00C777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71C1A">
              <w:rPr>
                <w:rFonts w:ascii="Verdana" w:hAnsi="Verdana"/>
                <w:b/>
                <w:sz w:val="20"/>
              </w:rPr>
              <w:t>180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46EAB">
              <w:rPr>
                <w:rFonts w:ascii="Verdana" w:hAnsi="Verdana"/>
                <w:b/>
                <w:sz w:val="20"/>
              </w:rPr>
              <w:t>10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7777777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e de acordo com o Art. 6º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3682114" w14:textId="4FF49873" w:rsidR="007A27C5" w:rsidRPr="001652C5" w:rsidRDefault="00B46EAB" w:rsidP="007A27C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 w:rsidR="00BB2EC7">
        <w:rPr>
          <w:rFonts w:ascii="Verdana" w:hAnsi="Verdana"/>
          <w:b/>
          <w:i/>
          <w:sz w:val="20"/>
          <w:szCs w:val="20"/>
        </w:rPr>
        <w:t xml:space="preserve">Thiago </w:t>
      </w:r>
      <w:r w:rsidR="00771C1A">
        <w:rPr>
          <w:rFonts w:ascii="Verdana" w:hAnsi="Verdana"/>
          <w:b/>
          <w:i/>
          <w:sz w:val="20"/>
          <w:szCs w:val="20"/>
        </w:rPr>
        <w:t>Rinaldi Müller</w:t>
      </w:r>
      <w:r w:rsidR="007A27C5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771C1A">
        <w:rPr>
          <w:rFonts w:ascii="Verdana" w:hAnsi="Verdana"/>
          <w:sz w:val="20"/>
          <w:szCs w:val="20"/>
        </w:rPr>
        <w:t>661950-9-03</w:t>
      </w:r>
      <w:r w:rsidR="003246DB">
        <w:rPr>
          <w:rFonts w:ascii="Verdana" w:hAnsi="Verdana"/>
          <w:sz w:val="20"/>
          <w:szCs w:val="20"/>
        </w:rPr>
        <w:t>, para lecionar a</w:t>
      </w:r>
      <w:r w:rsidR="008033BE">
        <w:rPr>
          <w:rFonts w:ascii="Verdana" w:hAnsi="Verdana"/>
          <w:sz w:val="20"/>
          <w:szCs w:val="20"/>
        </w:rPr>
        <w:t>s</w:t>
      </w:r>
      <w:r w:rsidR="003246DB">
        <w:rPr>
          <w:rFonts w:ascii="Verdana" w:hAnsi="Verdana"/>
          <w:sz w:val="20"/>
          <w:szCs w:val="20"/>
        </w:rPr>
        <w:t xml:space="preserve"> seguinte</w:t>
      </w:r>
      <w:r w:rsidR="008033BE">
        <w:rPr>
          <w:rFonts w:ascii="Verdana" w:hAnsi="Verdana"/>
          <w:sz w:val="20"/>
          <w:szCs w:val="20"/>
        </w:rPr>
        <w:t>s</w:t>
      </w:r>
      <w:r w:rsidR="003246DB">
        <w:rPr>
          <w:rFonts w:ascii="Verdana" w:hAnsi="Verdana"/>
          <w:sz w:val="20"/>
          <w:szCs w:val="20"/>
        </w:rPr>
        <w:t xml:space="preserve"> disciplina</w:t>
      </w:r>
      <w:r w:rsidR="008033BE">
        <w:rPr>
          <w:rFonts w:ascii="Verdana" w:hAnsi="Verdana"/>
          <w:sz w:val="20"/>
          <w:szCs w:val="20"/>
        </w:rPr>
        <w:t>s</w:t>
      </w:r>
      <w:r w:rsidR="007A27C5">
        <w:rPr>
          <w:rFonts w:ascii="Verdana" w:hAnsi="Verdana"/>
          <w:sz w:val="20"/>
          <w:szCs w:val="20"/>
        </w:rPr>
        <w:t>:</w:t>
      </w:r>
    </w:p>
    <w:p w14:paraId="3CC9D714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0F9EC392" w:rsidR="007A27C5" w:rsidRPr="00C5249C" w:rsidRDefault="00BB2EC7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Anatomia e Fisiologia dos Animais Domésticos</w:t>
            </w:r>
          </w:p>
        </w:tc>
        <w:tc>
          <w:tcPr>
            <w:tcW w:w="4388" w:type="dxa"/>
          </w:tcPr>
          <w:p w14:paraId="07DA0CC9" w14:textId="107FCA88" w:rsidR="007A27C5" w:rsidRPr="00C5249C" w:rsidRDefault="00BB2EC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8033BE" w14:paraId="4300D55C" w14:textId="77777777" w:rsidTr="004B1569">
        <w:tc>
          <w:tcPr>
            <w:tcW w:w="4521" w:type="dxa"/>
          </w:tcPr>
          <w:p w14:paraId="2FD7A319" w14:textId="59C011E9" w:rsidR="008033BE" w:rsidRDefault="00771C1A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Anatomia </w:t>
            </w:r>
            <w:r w:rsidR="00F77BFB">
              <w:rPr>
                <w:rFonts w:ascii="Verdana" w:hAnsi="Verdana"/>
                <w:sz w:val="20"/>
                <w:szCs w:val="20"/>
              </w:rPr>
              <w:t>e Fisiologia dos Animais Domésticos</w:t>
            </w:r>
          </w:p>
        </w:tc>
        <w:tc>
          <w:tcPr>
            <w:tcW w:w="4388" w:type="dxa"/>
          </w:tcPr>
          <w:p w14:paraId="7E98B265" w14:textId="27B0BD9C" w:rsidR="008033BE" w:rsidRDefault="00F77BFB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BB2EC7" w14:paraId="2EDE5A39" w14:textId="77777777" w:rsidTr="004B1569">
        <w:tc>
          <w:tcPr>
            <w:tcW w:w="4521" w:type="dxa"/>
          </w:tcPr>
          <w:p w14:paraId="717B98F8" w14:textId="7EE5DB0E" w:rsidR="00BB2EC7" w:rsidRDefault="00F77BFB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Diagnóstico por Imagem Veterinária</w:t>
            </w:r>
          </w:p>
        </w:tc>
        <w:tc>
          <w:tcPr>
            <w:tcW w:w="4388" w:type="dxa"/>
          </w:tcPr>
          <w:p w14:paraId="2DA85C01" w14:textId="0C5EC7F5" w:rsidR="00BB2EC7" w:rsidRDefault="00BB2EC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A88"/>
    <w:rsid w:val="001B1F2D"/>
    <w:rsid w:val="001B35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E61FE"/>
    <w:rsid w:val="00800DF6"/>
    <w:rsid w:val="008033B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46EAB"/>
    <w:rsid w:val="00BB2EC7"/>
    <w:rsid w:val="00C1274D"/>
    <w:rsid w:val="00C465E2"/>
    <w:rsid w:val="00C5295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005C"/>
    <w:rsid w:val="00F47BC7"/>
    <w:rsid w:val="00F65068"/>
    <w:rsid w:val="00F67F0B"/>
    <w:rsid w:val="00F77BF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21D1-438D-4E5A-8EC3-2832CCD3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2017-05-10T14:12:00Z</cp:lastPrinted>
  <dcterms:created xsi:type="dcterms:W3CDTF">2017-05-10T13:59:00Z</dcterms:created>
  <dcterms:modified xsi:type="dcterms:W3CDTF">2017-05-10T14:12:00Z</dcterms:modified>
</cp:coreProperties>
</file>