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D860BC4" w:rsidR="00733576" w:rsidRPr="00733576" w:rsidRDefault="00733576" w:rsidP="007925B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925B5">
              <w:rPr>
                <w:rFonts w:ascii="Verdana" w:hAnsi="Verdana"/>
                <w:b/>
                <w:sz w:val="20"/>
              </w:rPr>
              <w:t>199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7925B5">
              <w:rPr>
                <w:rFonts w:ascii="Verdana" w:hAnsi="Verdana"/>
                <w:b/>
                <w:sz w:val="20"/>
              </w:rPr>
              <w:t>18/06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EFBEF7B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FB6013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6344A5A0" w:rsidR="00944CEC" w:rsidRPr="00511E95" w:rsidRDefault="007925B5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944CEC" w:rsidRPr="00511E95">
        <w:rPr>
          <w:rFonts w:ascii="Verdana" w:hAnsi="Verdana"/>
          <w:sz w:val="20"/>
          <w:szCs w:val="20"/>
        </w:rPr>
        <w:t xml:space="preserve">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6833380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FB6013">
        <w:rPr>
          <w:rFonts w:ascii="Verdana" w:hAnsi="Verdana"/>
          <w:sz w:val="20"/>
          <w:szCs w:val="20"/>
        </w:rPr>
        <w:t>Ciência do Solo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7925B5">
        <w:rPr>
          <w:rFonts w:ascii="Verdana" w:hAnsi="Verdana"/>
          <w:b/>
          <w:sz w:val="20"/>
          <w:szCs w:val="20"/>
        </w:rPr>
        <w:t>Indicadores edáficos para avaliação da qualidade do solo em áreas sob plantio direto no Oeste Catarinense: geração de tabelas de interpretação para biologia do solo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7925B5">
        <w:rPr>
          <w:rFonts w:ascii="Verdana" w:hAnsi="Verdana"/>
          <w:sz w:val="20"/>
          <w:szCs w:val="20"/>
        </w:rPr>
        <w:t>o</w:t>
      </w:r>
      <w:r w:rsidR="00540873">
        <w:rPr>
          <w:rFonts w:ascii="Verdana" w:hAnsi="Verdana"/>
          <w:sz w:val="20"/>
          <w:szCs w:val="20"/>
        </w:rPr>
        <w:t xml:space="preserve"> </w:t>
      </w:r>
      <w:r w:rsidR="00A90B6F">
        <w:rPr>
          <w:rFonts w:ascii="Verdana" w:hAnsi="Verdana"/>
          <w:sz w:val="20"/>
          <w:szCs w:val="20"/>
        </w:rPr>
        <w:t>mestrand</w:t>
      </w:r>
      <w:r w:rsidR="007925B5">
        <w:rPr>
          <w:rFonts w:ascii="Verdana" w:hAnsi="Verdana"/>
          <w:sz w:val="20"/>
          <w:szCs w:val="20"/>
        </w:rPr>
        <w:t>o</w:t>
      </w:r>
      <w:r w:rsidR="00A90B6F">
        <w:rPr>
          <w:rFonts w:ascii="Verdana" w:hAnsi="Verdana"/>
          <w:sz w:val="20"/>
          <w:szCs w:val="20"/>
        </w:rPr>
        <w:t xml:space="preserve"> </w:t>
      </w:r>
      <w:r w:rsidR="007925B5">
        <w:rPr>
          <w:rFonts w:ascii="Verdana" w:hAnsi="Verdana"/>
          <w:sz w:val="20"/>
          <w:szCs w:val="20"/>
        </w:rPr>
        <w:t>ELSTON KRAFT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925B5">
        <w:rPr>
          <w:rFonts w:ascii="Verdana" w:hAnsi="Verdana"/>
          <w:sz w:val="20"/>
          <w:szCs w:val="20"/>
        </w:rPr>
        <w:t xml:space="preserve">12 de julho </w:t>
      </w:r>
      <w:r w:rsidR="00604461">
        <w:rPr>
          <w:rFonts w:ascii="Verdana" w:hAnsi="Verdana"/>
          <w:sz w:val="20"/>
          <w:szCs w:val="20"/>
        </w:rPr>
        <w:t>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C0CCD">
        <w:rPr>
          <w:rFonts w:ascii="Verdana" w:hAnsi="Verdana"/>
          <w:sz w:val="20"/>
          <w:szCs w:val="20"/>
        </w:rPr>
        <w:t>8</w:t>
      </w:r>
      <w:r w:rsidR="00540873">
        <w:rPr>
          <w:rFonts w:ascii="Verdana" w:hAnsi="Verdana"/>
          <w:sz w:val="20"/>
          <w:szCs w:val="20"/>
        </w:rPr>
        <w:t xml:space="preserve"> horas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5857CBEB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7925B5">
        <w:rPr>
          <w:rFonts w:ascii="Verdana" w:hAnsi="Verdana"/>
          <w:sz w:val="20"/>
          <w:szCs w:val="20"/>
        </w:rPr>
        <w:t>DILMAR BARETTA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7925B5">
        <w:rPr>
          <w:rFonts w:ascii="Verdana" w:hAnsi="Verdana"/>
          <w:sz w:val="20"/>
          <w:szCs w:val="20"/>
        </w:rPr>
        <w:t>Chapecó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E6C114F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B6013">
        <w:rPr>
          <w:rFonts w:ascii="Verdana" w:hAnsi="Verdana"/>
          <w:sz w:val="20"/>
          <w:szCs w:val="20"/>
        </w:rPr>
        <w:t xml:space="preserve">. </w:t>
      </w:r>
      <w:r w:rsidR="007925B5">
        <w:rPr>
          <w:rFonts w:ascii="Verdana" w:hAnsi="Verdana"/>
          <w:sz w:val="20"/>
          <w:szCs w:val="20"/>
        </w:rPr>
        <w:t>PAULO ROGER LOPES ALVES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7925B5">
        <w:rPr>
          <w:rFonts w:ascii="Verdana" w:hAnsi="Verdana"/>
          <w:sz w:val="20"/>
          <w:szCs w:val="20"/>
        </w:rPr>
        <w:t>UFFS/Chapecó</w:t>
      </w:r>
      <w:r w:rsidR="00A90B6F">
        <w:rPr>
          <w:rFonts w:ascii="Verdana" w:hAnsi="Verdana"/>
          <w:sz w:val="20"/>
          <w:szCs w:val="20"/>
        </w:rPr>
        <w:t>/SC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548B219C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>.</w:t>
      </w:r>
      <w:r w:rsidR="00540873">
        <w:rPr>
          <w:rFonts w:ascii="Verdana" w:hAnsi="Verdana"/>
          <w:sz w:val="20"/>
          <w:szCs w:val="20"/>
        </w:rPr>
        <w:t xml:space="preserve"> </w:t>
      </w:r>
      <w:r w:rsidR="007925B5">
        <w:rPr>
          <w:rFonts w:ascii="Verdana" w:hAnsi="Verdana"/>
          <w:sz w:val="20"/>
          <w:szCs w:val="20"/>
        </w:rPr>
        <w:t>OSMAR KLAUBERG FILHO</w:t>
      </w:r>
      <w:r w:rsidR="005408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7925B5">
        <w:rPr>
          <w:rFonts w:ascii="Verdana" w:hAnsi="Verdana"/>
          <w:sz w:val="20"/>
          <w:szCs w:val="20"/>
        </w:rPr>
        <w:t>UDESC/Lages</w:t>
      </w:r>
      <w:r w:rsidR="00611EAB">
        <w:rPr>
          <w:rFonts w:ascii="Verdana" w:hAnsi="Verdana"/>
          <w:sz w:val="20"/>
          <w:szCs w:val="20"/>
        </w:rPr>
        <w:t>/SC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3ACF393" w14:textId="000A2006" w:rsidR="00A049E6" w:rsidRPr="007925B5" w:rsidRDefault="001D1295" w:rsidP="007925B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7925B5">
        <w:rPr>
          <w:rFonts w:ascii="Verdana" w:hAnsi="Verdana"/>
          <w:sz w:val="20"/>
          <w:szCs w:val="20"/>
        </w:rPr>
        <w:t>MAURICIO VICENTE ALVES</w:t>
      </w:r>
      <w:r w:rsidR="005408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7925B5">
        <w:rPr>
          <w:rFonts w:ascii="Verdana" w:hAnsi="Verdana"/>
          <w:sz w:val="20"/>
          <w:szCs w:val="20"/>
        </w:rPr>
        <w:t>UNOESC/Xanxerê</w:t>
      </w:r>
      <w:r w:rsidR="00FB6013">
        <w:rPr>
          <w:rFonts w:ascii="Verdana" w:hAnsi="Verdana"/>
          <w:sz w:val="20"/>
          <w:szCs w:val="20"/>
        </w:rPr>
        <w:t>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  <w:r w:rsidR="007925B5">
        <w:rPr>
          <w:rFonts w:ascii="Verdana" w:hAnsi="Verdana"/>
          <w:sz w:val="20"/>
          <w:szCs w:val="20"/>
        </w:rPr>
        <w:t xml:space="preserve"> externo</w:t>
      </w: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16CB5104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7925B5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7925B5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09E5A0CE" w14:textId="56C57C41" w:rsidR="004C0CCD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14:paraId="2F313A46" w14:textId="483B7C9C" w:rsidR="00A049E6" w:rsidRDefault="00A049E6" w:rsidP="007925B5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35813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C0CCD"/>
    <w:rsid w:val="004D3C5D"/>
    <w:rsid w:val="004E54EB"/>
    <w:rsid w:val="00501F67"/>
    <w:rsid w:val="00507FAF"/>
    <w:rsid w:val="00517497"/>
    <w:rsid w:val="005304D0"/>
    <w:rsid w:val="0053478D"/>
    <w:rsid w:val="00540873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925B5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A55CC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0FD6-C052-48A5-85E9-310D7FCE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2018-06-18T11:06:00Z</cp:lastPrinted>
  <dcterms:created xsi:type="dcterms:W3CDTF">2018-06-18T11:01:00Z</dcterms:created>
  <dcterms:modified xsi:type="dcterms:W3CDTF">2018-06-18T11:06:00Z</dcterms:modified>
</cp:coreProperties>
</file>