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3AFF1A3" w:rsidR="00733576" w:rsidRPr="00733576" w:rsidRDefault="00733576" w:rsidP="0066242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62423">
              <w:rPr>
                <w:rFonts w:ascii="Verdana" w:hAnsi="Verdana"/>
                <w:b/>
                <w:sz w:val="20"/>
              </w:rPr>
              <w:t>206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  <w:r w:rsidR="00C7053A">
              <w:rPr>
                <w:rFonts w:ascii="Verdana" w:hAnsi="Verdana"/>
                <w:b/>
                <w:sz w:val="20"/>
              </w:rPr>
              <w:t xml:space="preserve">, de </w:t>
            </w:r>
            <w:r w:rsidR="00662423">
              <w:rPr>
                <w:rFonts w:ascii="Verdana" w:hAnsi="Verdana"/>
                <w:b/>
                <w:sz w:val="20"/>
              </w:rPr>
              <w:t>20/06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777777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299/2016/CAV.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47A1586A" w:rsidR="00707E5A" w:rsidRDefault="00746438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 xml:space="preserve"> </w:t>
      </w:r>
      <w:r w:rsidR="00707E5A">
        <w:rPr>
          <w:rFonts w:ascii="Verdana" w:hAnsi="Verdana"/>
          <w:sz w:val="20"/>
          <w:szCs w:val="20"/>
        </w:rPr>
        <w:t xml:space="preserve">Geral 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457B51E4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299/2016/CAV, de 20/09/2016, que designou os coordenadores dos programas especiais, setores e laboratórios do CAV/UDESC, </w:t>
      </w:r>
      <w:r>
        <w:rPr>
          <w:rFonts w:ascii="Verdana" w:hAnsi="Verdana"/>
          <w:b/>
          <w:sz w:val="20"/>
          <w:szCs w:val="20"/>
        </w:rPr>
        <w:t>quanto à</w:t>
      </w:r>
      <w:r w:rsidR="00746438">
        <w:rPr>
          <w:rFonts w:ascii="Verdana" w:hAnsi="Verdana"/>
          <w:b/>
          <w:sz w:val="20"/>
          <w:szCs w:val="20"/>
        </w:rPr>
        <w:t xml:space="preserve"> </w:t>
      </w:r>
      <w:r w:rsidR="006E5123">
        <w:rPr>
          <w:rFonts w:ascii="Verdana" w:hAnsi="Verdana"/>
          <w:b/>
          <w:sz w:val="20"/>
          <w:szCs w:val="20"/>
        </w:rPr>
        <w:t>nomenclatura do Laboratório de Propriedades Físicas e Mecânicas da Madeira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1AAFE25C" w14:textId="77777777" w:rsidR="00707E5A" w:rsidRDefault="00707E5A" w:rsidP="00707E5A">
      <w:pPr>
        <w:pStyle w:val="Corpodetexto"/>
        <w:ind w:left="360"/>
        <w:rPr>
          <w:rFonts w:ascii="Verdana" w:hAnsi="Verdan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8"/>
        <w:gridCol w:w="3970"/>
      </w:tblGrid>
      <w:tr w:rsidR="00707E5A" w14:paraId="4A5670C4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3B5" w14:textId="77777777" w:rsidR="00707E5A" w:rsidRPr="00457B0B" w:rsidRDefault="00707E5A">
            <w:pPr>
              <w:pStyle w:val="PargrafodaLista"/>
              <w:spacing w:line="276" w:lineRule="auto"/>
              <w:ind w:left="313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1C" w14:textId="77777777" w:rsidR="00707E5A" w:rsidRPr="00747151" w:rsidRDefault="00707E5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Programas</w:t>
            </w:r>
            <w:proofErr w:type="spellEnd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Especiais</w:t>
            </w:r>
            <w:proofErr w:type="spellEnd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Setores</w:t>
            </w:r>
            <w:proofErr w:type="spellEnd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Laboratórios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0C4" w14:textId="77777777" w:rsidR="00707E5A" w:rsidRPr="00747151" w:rsidRDefault="00707E5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Coordenador</w:t>
            </w:r>
            <w:proofErr w:type="spellEnd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(a)/Professor(a)</w:t>
            </w:r>
          </w:p>
        </w:tc>
      </w:tr>
      <w:tr w:rsidR="002C61FB" w14:paraId="6D6FEA11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691" w14:textId="369446B0" w:rsidR="002C61FB" w:rsidRPr="00747151" w:rsidRDefault="006E5123" w:rsidP="002C61F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47151">
              <w:rPr>
                <w:rFonts w:ascii="Verdana" w:hAnsi="Verdana"/>
                <w:b/>
                <w:sz w:val="20"/>
                <w:szCs w:val="20"/>
                <w:lang w:val="en-US"/>
              </w:rPr>
              <w:t>72</w:t>
            </w:r>
            <w:bookmarkStart w:id="0" w:name="_GoBack"/>
            <w:bookmarkEnd w:id="0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0EF" w14:textId="5DEA0F1D" w:rsidR="002C61FB" w:rsidRPr="00747151" w:rsidRDefault="006E5123" w:rsidP="00746438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47151">
              <w:rPr>
                <w:rFonts w:ascii="Verdana" w:hAnsi="Verdana"/>
                <w:b/>
                <w:sz w:val="20"/>
                <w:szCs w:val="20"/>
              </w:rPr>
              <w:t>Tecnologia da Madeira II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F32" w14:textId="7E436B8A" w:rsidR="002C61FB" w:rsidRPr="00662423" w:rsidRDefault="00662423" w:rsidP="00C7402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62423">
              <w:rPr>
                <w:rFonts w:ascii="Verdana" w:hAnsi="Verdana"/>
                <w:sz w:val="20"/>
                <w:szCs w:val="20"/>
              </w:rPr>
              <w:t xml:space="preserve">Prof. Alexsandro </w:t>
            </w:r>
            <w:proofErr w:type="spellStart"/>
            <w:r w:rsidRPr="00662423">
              <w:rPr>
                <w:rFonts w:ascii="Verdana" w:hAnsi="Verdana"/>
                <w:sz w:val="20"/>
                <w:szCs w:val="20"/>
              </w:rPr>
              <w:t>Bayestorff</w:t>
            </w:r>
            <w:proofErr w:type="spellEnd"/>
            <w:r w:rsidRPr="00662423">
              <w:rPr>
                <w:rFonts w:ascii="Verdana" w:hAnsi="Verdana"/>
                <w:sz w:val="20"/>
                <w:szCs w:val="20"/>
              </w:rPr>
              <w:t xml:space="preserve"> da Cunha</w:t>
            </w:r>
          </w:p>
        </w:tc>
      </w:tr>
    </w:tbl>
    <w:p w14:paraId="79738442" w14:textId="77777777" w:rsidR="00707E5A" w:rsidRDefault="00707E5A" w:rsidP="00707E5A">
      <w:pPr>
        <w:pStyle w:val="Corpodetexto"/>
        <w:jc w:val="center"/>
        <w:rPr>
          <w:rFonts w:ascii="Verdana" w:hAnsi="Verdana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592B8DB9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E8CF7D" w14:textId="77777777" w:rsidR="008D7B88" w:rsidRDefault="008D7B88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66A14F20" w:rsidR="00B063B6" w:rsidRPr="003A347A" w:rsidRDefault="00B063B6" w:rsidP="00746438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746438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746438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76CA61B" w14:textId="130BA9B7" w:rsidR="00733576" w:rsidRDefault="00B063B6" w:rsidP="00746438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5EB836B1" w14:textId="3E1FD7A9" w:rsidR="00457B0B" w:rsidRPr="003A347A" w:rsidRDefault="00457B0B" w:rsidP="00B063B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57B0B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662423"/>
    <w:rsid w:val="006E5123"/>
    <w:rsid w:val="00707E5A"/>
    <w:rsid w:val="0071066B"/>
    <w:rsid w:val="00725CFE"/>
    <w:rsid w:val="007332DC"/>
    <w:rsid w:val="00733576"/>
    <w:rsid w:val="007363FE"/>
    <w:rsid w:val="00746438"/>
    <w:rsid w:val="00747151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8D7B88"/>
    <w:rsid w:val="00924B3D"/>
    <w:rsid w:val="009D2647"/>
    <w:rsid w:val="009F48EB"/>
    <w:rsid w:val="009F7D3C"/>
    <w:rsid w:val="00A01EDD"/>
    <w:rsid w:val="00A208F0"/>
    <w:rsid w:val="00A83C64"/>
    <w:rsid w:val="00A8511C"/>
    <w:rsid w:val="00A913B0"/>
    <w:rsid w:val="00A94A8F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72F99"/>
    <w:rsid w:val="00C1274D"/>
    <w:rsid w:val="00C465E2"/>
    <w:rsid w:val="00C52951"/>
    <w:rsid w:val="00C7053A"/>
    <w:rsid w:val="00C7402C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195D"/>
    <w:rsid w:val="00E435F4"/>
    <w:rsid w:val="00E44493"/>
    <w:rsid w:val="00E44F8F"/>
    <w:rsid w:val="00E56199"/>
    <w:rsid w:val="00E96C9F"/>
    <w:rsid w:val="00EA3917"/>
    <w:rsid w:val="00EB1E02"/>
    <w:rsid w:val="00EB2174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670D-0BF5-4C22-87A5-E2A18F37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2018-06-21T12:24:00Z</cp:lastPrinted>
  <dcterms:created xsi:type="dcterms:W3CDTF">2018-06-21T11:55:00Z</dcterms:created>
  <dcterms:modified xsi:type="dcterms:W3CDTF">2018-06-21T12:24:00Z</dcterms:modified>
</cp:coreProperties>
</file>