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20078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229/2015, de 28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6EF2" w:rsidRPr="00346EF2" w:rsidRDefault="00346EF2" w:rsidP="00346EF2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 w:rsidR="00C20078">
        <w:rPr>
          <w:rFonts w:ascii="Verdana" w:hAnsi="Verdana"/>
          <w:b/>
        </w:rPr>
        <w:t>323/2014</w:t>
      </w:r>
      <w:r w:rsidRPr="00346EF2">
        <w:rPr>
          <w:rFonts w:ascii="Verdana" w:hAnsi="Verdana"/>
          <w:b/>
        </w:rPr>
        <w:t>/CAV.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5A76D4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 w:rsidR="00C20078">
        <w:rPr>
          <w:rFonts w:ascii="Verdana" w:hAnsi="Verdana"/>
          <w:sz w:val="20"/>
          <w:szCs w:val="20"/>
        </w:rPr>
        <w:t>323/2014</w:t>
      </w:r>
      <w:r w:rsidRPr="00346EF2">
        <w:rPr>
          <w:rFonts w:ascii="Verdana" w:hAnsi="Verdana"/>
          <w:sz w:val="20"/>
          <w:szCs w:val="20"/>
        </w:rPr>
        <w:t xml:space="preserve">/CAV, de </w:t>
      </w:r>
      <w:r w:rsidR="00C20078">
        <w:rPr>
          <w:rFonts w:ascii="Verdana" w:hAnsi="Verdana"/>
          <w:sz w:val="20"/>
          <w:szCs w:val="20"/>
        </w:rPr>
        <w:t>26/11/2014</w:t>
      </w:r>
      <w:r w:rsidRPr="00346EF2">
        <w:rPr>
          <w:rFonts w:ascii="Verdana" w:hAnsi="Verdana"/>
          <w:sz w:val="20"/>
          <w:szCs w:val="20"/>
        </w:rPr>
        <w:t xml:space="preserve">, que designou </w:t>
      </w:r>
      <w:r w:rsidR="00C20078">
        <w:rPr>
          <w:rFonts w:ascii="Verdana" w:hAnsi="Verdana"/>
          <w:sz w:val="20"/>
          <w:szCs w:val="20"/>
        </w:rPr>
        <w:t>a Comissão de Pesquisa do CAV</w:t>
      </w:r>
      <w:r w:rsidRPr="00346EF2">
        <w:rPr>
          <w:rFonts w:ascii="Verdana" w:hAnsi="Verdana"/>
          <w:sz w:val="20"/>
          <w:szCs w:val="20"/>
        </w:rPr>
        <w:t xml:space="preserve">, </w:t>
      </w:r>
      <w:r w:rsidRPr="00346EF2">
        <w:rPr>
          <w:rFonts w:ascii="Verdana" w:hAnsi="Verdana"/>
          <w:b/>
          <w:sz w:val="20"/>
          <w:szCs w:val="20"/>
        </w:rPr>
        <w:t xml:space="preserve">quanto à </w:t>
      </w:r>
      <w:r w:rsidR="00C20078">
        <w:rPr>
          <w:rFonts w:ascii="Verdana" w:hAnsi="Verdana"/>
          <w:b/>
          <w:sz w:val="20"/>
          <w:szCs w:val="20"/>
        </w:rPr>
        <w:t>composição da mesma</w:t>
      </w:r>
      <w:r w:rsidR="00F649F1">
        <w:rPr>
          <w:rFonts w:ascii="Verdana" w:hAnsi="Verdana"/>
          <w:b/>
          <w:sz w:val="20"/>
          <w:szCs w:val="20"/>
        </w:rPr>
        <w:t>,</w:t>
      </w:r>
      <w:r w:rsidRPr="00346EF2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5A76D4" w:rsidRDefault="005A76D4" w:rsidP="00346EF2">
      <w:pPr>
        <w:jc w:val="both"/>
        <w:rPr>
          <w:rFonts w:ascii="Verdana" w:hAnsi="Verdana"/>
          <w:sz w:val="20"/>
          <w:szCs w:val="20"/>
        </w:rPr>
      </w:pPr>
    </w:p>
    <w:p w:rsidR="00C20078" w:rsidRPr="00C20078" w:rsidRDefault="00C20078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C20078">
        <w:rPr>
          <w:rFonts w:ascii="Verdana" w:hAnsi="Verdana"/>
          <w:b/>
          <w:sz w:val="20"/>
          <w:szCs w:val="20"/>
          <w:u w:val="single"/>
        </w:rPr>
        <w:t>Inclusão:</w:t>
      </w:r>
      <w:bookmarkStart w:id="0" w:name="_GoBack"/>
      <w:bookmarkEnd w:id="0"/>
    </w:p>
    <w:p w:rsidR="00C20078" w:rsidRDefault="00C20078" w:rsidP="00346EF2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20078" w:rsidTr="00C20078">
        <w:tc>
          <w:tcPr>
            <w:tcW w:w="3209" w:type="dxa"/>
          </w:tcPr>
          <w:p w:rsidR="00C20078" w:rsidRDefault="00C20078" w:rsidP="00346EF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Titular</w:t>
            </w:r>
          </w:p>
        </w:tc>
        <w:tc>
          <w:tcPr>
            <w:tcW w:w="3210" w:type="dxa"/>
          </w:tcPr>
          <w:p w:rsidR="00C20078" w:rsidRDefault="00C20078" w:rsidP="00346EF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3210" w:type="dxa"/>
          </w:tcPr>
          <w:p w:rsidR="00C20078" w:rsidRDefault="00C20078" w:rsidP="00346EF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Departamento</w:t>
            </w:r>
          </w:p>
        </w:tc>
      </w:tr>
      <w:tr w:rsidR="00C20078" w:rsidTr="00C20078">
        <w:tc>
          <w:tcPr>
            <w:tcW w:w="3209" w:type="dxa"/>
          </w:tcPr>
          <w:p w:rsidR="00C20078" w:rsidRPr="00C20078" w:rsidRDefault="00C20078" w:rsidP="00346EF2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20078">
              <w:rPr>
                <w:rFonts w:ascii="Verdana" w:hAnsi="Verdana"/>
                <w:b/>
                <w:i/>
                <w:sz w:val="20"/>
                <w:szCs w:val="20"/>
              </w:rPr>
              <w:t>Rodrigo Augusto Freitas de Alvarenga</w:t>
            </w:r>
          </w:p>
        </w:tc>
        <w:tc>
          <w:tcPr>
            <w:tcW w:w="3210" w:type="dxa"/>
          </w:tcPr>
          <w:p w:rsidR="00C20078" w:rsidRPr="00C20078" w:rsidRDefault="00C20078" w:rsidP="00346EF2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20078">
              <w:rPr>
                <w:rFonts w:ascii="Verdana" w:hAnsi="Verdana"/>
                <w:b/>
                <w:i/>
                <w:sz w:val="20"/>
                <w:szCs w:val="20"/>
              </w:rPr>
              <w:t>Jeane de Almeida do Rosário</w:t>
            </w:r>
          </w:p>
        </w:tc>
        <w:tc>
          <w:tcPr>
            <w:tcW w:w="3210" w:type="dxa"/>
          </w:tcPr>
          <w:p w:rsidR="00C20078" w:rsidRPr="00C20078" w:rsidRDefault="00C20078" w:rsidP="00346EF2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20078">
              <w:rPr>
                <w:rFonts w:ascii="Verdana" w:hAnsi="Verdana"/>
                <w:b/>
                <w:i/>
                <w:sz w:val="20"/>
                <w:szCs w:val="20"/>
              </w:rPr>
              <w:t>PPG em Ciências Ambientais</w:t>
            </w:r>
          </w:p>
        </w:tc>
      </w:tr>
    </w:tbl>
    <w:p w:rsidR="00C20078" w:rsidRPr="00346EF2" w:rsidRDefault="00C20078" w:rsidP="00346EF2">
      <w:pPr>
        <w:jc w:val="both"/>
        <w:rPr>
          <w:rFonts w:ascii="Verdana" w:hAnsi="Verdana"/>
          <w:sz w:val="20"/>
          <w:szCs w:val="20"/>
        </w:rPr>
      </w:pPr>
    </w:p>
    <w:p w:rsidR="005A76D4" w:rsidRDefault="005A76D4" w:rsidP="005A76D4">
      <w:pPr>
        <w:jc w:val="both"/>
        <w:rPr>
          <w:rFonts w:ascii="Verdana" w:hAnsi="Verdana"/>
          <w:sz w:val="20"/>
          <w:szCs w:val="20"/>
        </w:rPr>
      </w:pPr>
    </w:p>
    <w:p w:rsidR="005A76D4" w:rsidRPr="00346EF2" w:rsidRDefault="005A76D4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D3B82"/>
    <w:rsid w:val="00CF0B24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59FE-646F-48F2-9232-46A3B503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2015-08-28T19:23:00Z</cp:lastPrinted>
  <dcterms:created xsi:type="dcterms:W3CDTF">2015-08-28T19:18:00Z</dcterms:created>
  <dcterms:modified xsi:type="dcterms:W3CDTF">2015-08-28T19:23:00Z</dcterms:modified>
</cp:coreProperties>
</file>