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179275E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D5458">
              <w:rPr>
                <w:rFonts w:ascii="Verdana" w:hAnsi="Verdana"/>
                <w:b/>
                <w:sz w:val="20"/>
              </w:rPr>
              <w:t>239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090CDD7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 w:rsidR="00935873">
        <w:rPr>
          <w:rFonts w:ascii="Verdana" w:hAnsi="Verdana"/>
          <w:b/>
          <w:i/>
          <w:sz w:val="20"/>
          <w:szCs w:val="20"/>
        </w:rPr>
        <w:t xml:space="preserve">Viviane </w:t>
      </w:r>
      <w:r w:rsidR="00D409D6">
        <w:rPr>
          <w:rFonts w:ascii="Verdana" w:hAnsi="Verdana"/>
          <w:b/>
          <w:i/>
          <w:sz w:val="20"/>
          <w:szCs w:val="20"/>
        </w:rPr>
        <w:t>Trevisan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D409D6">
        <w:rPr>
          <w:rFonts w:ascii="Verdana" w:hAnsi="Verdana"/>
          <w:sz w:val="20"/>
          <w:szCs w:val="20"/>
        </w:rPr>
        <w:t>664088-5-01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E0ED6BB" w:rsidR="007A27C5" w:rsidRPr="00C5249C" w:rsidRDefault="00D409D6" w:rsidP="00D409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Operações e Processos de Tratamento Físico-químico de Efluentes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3BFB8C55" w:rsidR="00D62C28" w:rsidRDefault="00D409D6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Tratamento de Resíduos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044BD3C4" w:rsidR="00D62C28" w:rsidRDefault="00D409D6" w:rsidP="006F7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Sistemas de Tratamento de Água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935873" w14:paraId="51A34318" w14:textId="77777777" w:rsidTr="004B1569">
        <w:tc>
          <w:tcPr>
            <w:tcW w:w="4521" w:type="dxa"/>
          </w:tcPr>
          <w:p w14:paraId="70C36124" w14:textId="1A67343D" w:rsidR="00935873" w:rsidRDefault="00D409D6" w:rsidP="00D409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Operações e Processos de Tratamento Biológico de Efluentes</w:t>
            </w:r>
          </w:p>
        </w:tc>
        <w:tc>
          <w:tcPr>
            <w:tcW w:w="4388" w:type="dxa"/>
          </w:tcPr>
          <w:p w14:paraId="12729AA4" w14:textId="737B3399" w:rsidR="00935873" w:rsidRDefault="009358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2BAB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3D5458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35873"/>
    <w:rsid w:val="0097308E"/>
    <w:rsid w:val="009C1B36"/>
    <w:rsid w:val="009C2027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2575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409D6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3B5D-2FFF-4883-8DC5-7F7C4400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2017-06-05T14:52:00Z</cp:lastPrinted>
  <dcterms:created xsi:type="dcterms:W3CDTF">2017-06-05T14:52:00Z</dcterms:created>
  <dcterms:modified xsi:type="dcterms:W3CDTF">2017-06-05T14:52:00Z</dcterms:modified>
</cp:coreProperties>
</file>