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973178D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4389F">
              <w:rPr>
                <w:rFonts w:ascii="Verdana" w:hAnsi="Verdana"/>
                <w:b/>
                <w:sz w:val="20"/>
              </w:rPr>
              <w:t>252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57D70">
              <w:rPr>
                <w:rFonts w:ascii="Verdana" w:hAnsi="Verdana"/>
                <w:b/>
                <w:sz w:val="20"/>
              </w:rPr>
              <w:t>09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15A5E73B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048F9">
        <w:rPr>
          <w:rFonts w:ascii="Verdana" w:hAnsi="Verdana"/>
          <w:sz w:val="20"/>
          <w:szCs w:val="20"/>
        </w:rPr>
        <w:t>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02EEB621" w:rsidR="007A27C5" w:rsidRDefault="00D048F9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74389F">
        <w:rPr>
          <w:rFonts w:ascii="Verdana" w:hAnsi="Verdana"/>
          <w:b/>
          <w:i/>
          <w:sz w:val="20"/>
          <w:szCs w:val="20"/>
        </w:rPr>
        <w:t xml:space="preserve">Pedro </w:t>
      </w:r>
      <w:proofErr w:type="spellStart"/>
      <w:r w:rsidR="0074389F">
        <w:rPr>
          <w:rFonts w:ascii="Verdana" w:hAnsi="Verdana"/>
          <w:b/>
          <w:i/>
          <w:sz w:val="20"/>
          <w:szCs w:val="20"/>
        </w:rPr>
        <w:t>Higuchi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74389F">
        <w:rPr>
          <w:rFonts w:ascii="Verdana" w:hAnsi="Verdana"/>
          <w:sz w:val="20"/>
          <w:szCs w:val="20"/>
        </w:rPr>
        <w:t>382002-5-01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7D79E00E" w:rsidR="00AA183A" w:rsidRDefault="0074389F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Dendrologia</w:t>
            </w:r>
          </w:p>
        </w:tc>
        <w:tc>
          <w:tcPr>
            <w:tcW w:w="4388" w:type="dxa"/>
          </w:tcPr>
          <w:p w14:paraId="451C3D5D" w14:textId="6091F382" w:rsidR="00AA183A" w:rsidRDefault="00AA18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C2E69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60F8-F278-46EB-917B-186C94C6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2017-06-09T11:53:00Z</cp:lastPrinted>
  <dcterms:created xsi:type="dcterms:W3CDTF">2017-06-09T11:52:00Z</dcterms:created>
  <dcterms:modified xsi:type="dcterms:W3CDTF">2017-06-09T11:54:00Z</dcterms:modified>
</cp:coreProperties>
</file>