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0E18436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50C18">
              <w:rPr>
                <w:rFonts w:ascii="Verdana" w:hAnsi="Verdana"/>
                <w:b/>
                <w:sz w:val="20"/>
              </w:rPr>
              <w:t>267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71A5">
              <w:rPr>
                <w:rFonts w:ascii="Verdana" w:hAnsi="Verdana"/>
                <w:b/>
                <w:sz w:val="20"/>
              </w:rPr>
              <w:t>1</w:t>
            </w:r>
            <w:r w:rsidR="00F57D70">
              <w:rPr>
                <w:rFonts w:ascii="Verdana" w:hAnsi="Verdana"/>
                <w:b/>
                <w:sz w:val="20"/>
              </w:rPr>
              <w:t>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EBF5BB0" w:rsidR="007A27C5" w:rsidRDefault="00292FBD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AE16EF">
        <w:rPr>
          <w:rFonts w:ascii="Verdana" w:hAnsi="Verdana"/>
          <w:b/>
          <w:i/>
          <w:sz w:val="20"/>
          <w:szCs w:val="20"/>
        </w:rPr>
        <w:t xml:space="preserve"> </w:t>
      </w:r>
      <w:r w:rsidR="00250C18">
        <w:rPr>
          <w:rFonts w:ascii="Verdana" w:hAnsi="Verdana"/>
          <w:b/>
          <w:i/>
          <w:sz w:val="20"/>
          <w:szCs w:val="20"/>
        </w:rPr>
        <w:t>Cláudia Guimarães Camargo Campos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250C18">
        <w:rPr>
          <w:rFonts w:ascii="Verdana" w:hAnsi="Verdana"/>
          <w:sz w:val="20"/>
          <w:szCs w:val="20"/>
        </w:rPr>
        <w:t>958001-8-01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AE16EF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2C9D062F" w:rsidR="00AA183A" w:rsidRDefault="00250C18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 Diferencial e Integral I</w:t>
            </w:r>
          </w:p>
        </w:tc>
        <w:tc>
          <w:tcPr>
            <w:tcW w:w="4388" w:type="dxa"/>
          </w:tcPr>
          <w:p w14:paraId="451C3D5D" w14:textId="5862CBE1" w:rsidR="00AE16EF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AE16EF" w14:paraId="33BD4225" w14:textId="77777777" w:rsidTr="004B1569">
        <w:tc>
          <w:tcPr>
            <w:tcW w:w="4521" w:type="dxa"/>
          </w:tcPr>
          <w:p w14:paraId="5F372C71" w14:textId="51084E90" w:rsidR="00AE16EF" w:rsidRDefault="00250C18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 Diferencial e Integral II</w:t>
            </w:r>
          </w:p>
        </w:tc>
        <w:tc>
          <w:tcPr>
            <w:tcW w:w="4388" w:type="dxa"/>
          </w:tcPr>
          <w:p w14:paraId="62B0CD34" w14:textId="173459FB" w:rsidR="00AE16EF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292FBD" w14:paraId="0BC0D854" w14:textId="77777777" w:rsidTr="004B1569">
        <w:tc>
          <w:tcPr>
            <w:tcW w:w="4521" w:type="dxa"/>
          </w:tcPr>
          <w:p w14:paraId="125D3314" w14:textId="06C7550D" w:rsidR="00292FBD" w:rsidRDefault="00250C18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Processos Litorâneos</w:t>
            </w:r>
          </w:p>
        </w:tc>
        <w:tc>
          <w:tcPr>
            <w:tcW w:w="4388" w:type="dxa"/>
          </w:tcPr>
          <w:p w14:paraId="1C7D3E04" w14:textId="4F9AE5F5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292FBD" w14:paraId="28A85478" w14:textId="77777777" w:rsidTr="004B1569">
        <w:tc>
          <w:tcPr>
            <w:tcW w:w="4521" w:type="dxa"/>
          </w:tcPr>
          <w:p w14:paraId="4F8976D8" w14:textId="0E2D78A4" w:rsidR="00292FBD" w:rsidRDefault="00250C18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 Diferencial e Integral I</w:t>
            </w:r>
          </w:p>
        </w:tc>
        <w:tc>
          <w:tcPr>
            <w:tcW w:w="4388" w:type="dxa"/>
          </w:tcPr>
          <w:p w14:paraId="67A10E23" w14:textId="68DCC244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292FBD" w14:paraId="41FD04A4" w14:textId="77777777" w:rsidTr="004B1569">
        <w:tc>
          <w:tcPr>
            <w:tcW w:w="4521" w:type="dxa"/>
          </w:tcPr>
          <w:p w14:paraId="29F16DDC" w14:textId="3BC25582" w:rsidR="00292FBD" w:rsidRDefault="00250C18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 Diferencial e Integral II</w:t>
            </w:r>
          </w:p>
        </w:tc>
        <w:tc>
          <w:tcPr>
            <w:tcW w:w="4388" w:type="dxa"/>
          </w:tcPr>
          <w:p w14:paraId="2E104A3E" w14:textId="34869790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292FBD" w14:paraId="3B9FB88A" w14:textId="77777777" w:rsidTr="004B1569">
        <w:tc>
          <w:tcPr>
            <w:tcW w:w="4521" w:type="dxa"/>
          </w:tcPr>
          <w:p w14:paraId="22E1C77F" w14:textId="1339267A" w:rsidR="00292FBD" w:rsidRDefault="00250C18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Processos Litorâneos</w:t>
            </w:r>
          </w:p>
        </w:tc>
        <w:tc>
          <w:tcPr>
            <w:tcW w:w="4388" w:type="dxa"/>
          </w:tcPr>
          <w:p w14:paraId="4AAF215D" w14:textId="66C1028F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12C8C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6246"/>
    <w:rsid w:val="008D6044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2E22-DA1F-49B6-8F30-DBBE591D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2017-06-19T15:33:00Z</cp:lastPrinted>
  <dcterms:created xsi:type="dcterms:W3CDTF">2017-06-19T15:30:00Z</dcterms:created>
  <dcterms:modified xsi:type="dcterms:W3CDTF">2017-06-19T15:33:00Z</dcterms:modified>
</cp:coreProperties>
</file>