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CE458F" w:rsidP="001777F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276</w:t>
            </w:r>
            <w:r w:rsidR="00B7440D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21</w:t>
            </w:r>
            <w:r w:rsidR="006051FB">
              <w:rPr>
                <w:rFonts w:ascii="Verdana" w:hAnsi="Verdana"/>
                <w:b/>
                <w:sz w:val="20"/>
              </w:rPr>
              <w:t>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617516" w:rsidRDefault="00617516" w:rsidP="00617516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ALTER</w:t>
      </w:r>
      <w:r w:rsidR="004B7EF3">
        <w:rPr>
          <w:rFonts w:ascii="Verdana" w:hAnsi="Verdana"/>
          <w:b/>
        </w:rPr>
        <w:t xml:space="preserve">A OS TERMOS DA PORTARIA </w:t>
      </w:r>
      <w:r w:rsidR="00CE458F">
        <w:rPr>
          <w:rFonts w:ascii="Verdana" w:hAnsi="Verdana"/>
          <w:b/>
        </w:rPr>
        <w:t>249</w:t>
      </w:r>
      <w:r w:rsidR="00700B56">
        <w:rPr>
          <w:rFonts w:ascii="Verdana" w:hAnsi="Verdana"/>
          <w:b/>
        </w:rPr>
        <w:t>/2015</w:t>
      </w:r>
      <w:r>
        <w:rPr>
          <w:rFonts w:ascii="Verdana" w:hAnsi="Verdana"/>
          <w:b/>
        </w:rPr>
        <w:t>/CAV.</w:t>
      </w: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4B7EF3" w:rsidRPr="00201352" w:rsidRDefault="004B7EF3" w:rsidP="004B7EF3">
      <w:pPr>
        <w:jc w:val="both"/>
        <w:rPr>
          <w:rFonts w:ascii="Verdana" w:hAnsi="Verdana"/>
          <w:sz w:val="20"/>
          <w:szCs w:val="20"/>
        </w:rPr>
      </w:pPr>
    </w:p>
    <w:p w:rsidR="004B7EF3" w:rsidRDefault="004B7EF3" w:rsidP="004B7EF3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01352">
        <w:rPr>
          <w:rFonts w:ascii="Verdana" w:hAnsi="Verdana"/>
          <w:sz w:val="20"/>
          <w:szCs w:val="20"/>
        </w:rPr>
        <w:t>Agroveterinária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4B7EF3" w:rsidRPr="00201352" w:rsidRDefault="004B7EF3" w:rsidP="004B7EF3">
      <w:pPr>
        <w:jc w:val="both"/>
        <w:rPr>
          <w:rFonts w:ascii="Verdana" w:hAnsi="Verdana"/>
          <w:sz w:val="20"/>
          <w:szCs w:val="20"/>
        </w:rPr>
      </w:pPr>
    </w:p>
    <w:p w:rsidR="004B7EF3" w:rsidRPr="00201352" w:rsidRDefault="004B7EF3" w:rsidP="004B7E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4B7EF3" w:rsidRPr="00201352" w:rsidRDefault="004B7EF3" w:rsidP="004B7EF3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1 – Alterar os termos da Portaria </w:t>
      </w:r>
      <w:r w:rsidR="00CE458F">
        <w:rPr>
          <w:rFonts w:ascii="Verdana" w:hAnsi="Verdana"/>
          <w:sz w:val="20"/>
          <w:szCs w:val="20"/>
        </w:rPr>
        <w:t>249</w:t>
      </w:r>
      <w:r w:rsidR="00700B56">
        <w:rPr>
          <w:rFonts w:ascii="Verdana" w:hAnsi="Verdana"/>
          <w:sz w:val="20"/>
          <w:szCs w:val="20"/>
        </w:rPr>
        <w:t>/2015/</w:t>
      </w:r>
      <w:r w:rsidR="00CE458F">
        <w:rPr>
          <w:rFonts w:ascii="Verdana" w:hAnsi="Verdana"/>
          <w:sz w:val="20"/>
          <w:szCs w:val="20"/>
        </w:rPr>
        <w:t>CAV, de 18/09</w:t>
      </w:r>
      <w:r w:rsidR="00700B56">
        <w:rPr>
          <w:rFonts w:ascii="Verdana" w:hAnsi="Verdana"/>
          <w:sz w:val="20"/>
          <w:szCs w:val="20"/>
        </w:rPr>
        <w:t>/2015</w:t>
      </w:r>
      <w:r w:rsidRPr="00201352">
        <w:rPr>
          <w:rFonts w:ascii="Verdana" w:hAnsi="Verdana"/>
          <w:sz w:val="20"/>
          <w:szCs w:val="20"/>
        </w:rPr>
        <w:t>, que designou</w:t>
      </w:r>
      <w:r w:rsidR="00700B56">
        <w:rPr>
          <w:rFonts w:ascii="Verdana" w:hAnsi="Verdana"/>
          <w:sz w:val="20"/>
          <w:szCs w:val="20"/>
        </w:rPr>
        <w:t xml:space="preserve"> </w:t>
      </w:r>
      <w:r w:rsidR="00CE458F">
        <w:rPr>
          <w:rFonts w:ascii="Verdana" w:hAnsi="Verdana"/>
          <w:sz w:val="20"/>
          <w:szCs w:val="20"/>
        </w:rPr>
        <w:t>Banca de Avaliação da Dissertação de Mestrado em Produção Vegetal do mestrando EVERLAN FAGUNDES</w:t>
      </w:r>
      <w:bookmarkStart w:id="0" w:name="_GoBack"/>
      <w:bookmarkEnd w:id="0"/>
      <w:r w:rsidRPr="00201352">
        <w:rPr>
          <w:rFonts w:ascii="Verdana" w:hAnsi="Verdana"/>
          <w:sz w:val="20"/>
          <w:szCs w:val="20"/>
        </w:rPr>
        <w:t xml:space="preserve">, </w:t>
      </w:r>
      <w:r w:rsidRPr="00201352">
        <w:rPr>
          <w:rFonts w:ascii="Verdana" w:hAnsi="Verdana"/>
          <w:b/>
          <w:sz w:val="20"/>
          <w:szCs w:val="20"/>
        </w:rPr>
        <w:t xml:space="preserve">quanto à </w:t>
      </w:r>
      <w:r w:rsidR="00CE458F">
        <w:rPr>
          <w:rFonts w:ascii="Verdana" w:hAnsi="Verdana"/>
          <w:b/>
          <w:sz w:val="20"/>
          <w:szCs w:val="20"/>
        </w:rPr>
        <w:t>data de realização da mesma</w:t>
      </w:r>
      <w:r w:rsidRPr="00201352">
        <w:rPr>
          <w:rFonts w:ascii="Verdana" w:hAnsi="Verdana"/>
          <w:sz w:val="20"/>
          <w:szCs w:val="20"/>
        </w:rPr>
        <w:t>, que passará a ser conforme segue</w:t>
      </w:r>
      <w:r>
        <w:rPr>
          <w:rFonts w:ascii="Verdana" w:hAnsi="Verdana"/>
          <w:sz w:val="20"/>
          <w:szCs w:val="20"/>
        </w:rPr>
        <w:t>, mantido os demais itens:</w:t>
      </w:r>
    </w:p>
    <w:p w:rsidR="004B7EF3" w:rsidRDefault="004B7EF3" w:rsidP="004B7EF3">
      <w:pPr>
        <w:pStyle w:val="Corpodetexto"/>
        <w:ind w:left="720"/>
        <w:rPr>
          <w:rFonts w:ascii="Verdana" w:hAnsi="Verdana"/>
        </w:rPr>
      </w:pPr>
    </w:p>
    <w:p w:rsidR="00CE458F" w:rsidRPr="00201352" w:rsidRDefault="00CE458F" w:rsidP="004B7EF3">
      <w:pPr>
        <w:pStyle w:val="Corpodetexto"/>
        <w:ind w:left="720"/>
        <w:rPr>
          <w:rFonts w:ascii="Verdana" w:hAnsi="Verdana"/>
        </w:rPr>
      </w:pPr>
    </w:p>
    <w:p w:rsidR="00700B56" w:rsidRPr="00CE458F" w:rsidRDefault="00CE458F" w:rsidP="00CE458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CE458F">
        <w:rPr>
          <w:rFonts w:ascii="Verdana" w:hAnsi="Verdana"/>
          <w:b/>
          <w:sz w:val="20"/>
          <w:szCs w:val="20"/>
          <w:u w:val="single"/>
        </w:rPr>
        <w:t>Dia: 29 de outubro de 2015</w:t>
      </w: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F496B"/>
    <w:rsid w:val="00125EB3"/>
    <w:rsid w:val="001318DB"/>
    <w:rsid w:val="00136471"/>
    <w:rsid w:val="00150AAF"/>
    <w:rsid w:val="00152660"/>
    <w:rsid w:val="00162CF9"/>
    <w:rsid w:val="001777F0"/>
    <w:rsid w:val="0018252A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475CA"/>
    <w:rsid w:val="004535FA"/>
    <w:rsid w:val="00456875"/>
    <w:rsid w:val="00471AA2"/>
    <w:rsid w:val="00471F37"/>
    <w:rsid w:val="00483AEC"/>
    <w:rsid w:val="004921AC"/>
    <w:rsid w:val="0049785C"/>
    <w:rsid w:val="004B7EF3"/>
    <w:rsid w:val="004E418D"/>
    <w:rsid w:val="00501F67"/>
    <w:rsid w:val="00507FAF"/>
    <w:rsid w:val="00517497"/>
    <w:rsid w:val="00532F04"/>
    <w:rsid w:val="00535571"/>
    <w:rsid w:val="00573B93"/>
    <w:rsid w:val="005C02BA"/>
    <w:rsid w:val="005C7887"/>
    <w:rsid w:val="006051FB"/>
    <w:rsid w:val="00617516"/>
    <w:rsid w:val="006236C5"/>
    <w:rsid w:val="0063331A"/>
    <w:rsid w:val="006D4F99"/>
    <w:rsid w:val="00700B56"/>
    <w:rsid w:val="0071066B"/>
    <w:rsid w:val="007332DC"/>
    <w:rsid w:val="0076713C"/>
    <w:rsid w:val="0078271A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91567"/>
    <w:rsid w:val="00BC71EA"/>
    <w:rsid w:val="00C1274D"/>
    <w:rsid w:val="00C465E2"/>
    <w:rsid w:val="00CD3B82"/>
    <w:rsid w:val="00CE458F"/>
    <w:rsid w:val="00CF0B24"/>
    <w:rsid w:val="00E02692"/>
    <w:rsid w:val="00E117D2"/>
    <w:rsid w:val="00E435F4"/>
    <w:rsid w:val="00E44F8F"/>
    <w:rsid w:val="00E56199"/>
    <w:rsid w:val="00E6629D"/>
    <w:rsid w:val="00E96C9F"/>
    <w:rsid w:val="00EA3917"/>
    <w:rsid w:val="00EB1E02"/>
    <w:rsid w:val="00EE0198"/>
    <w:rsid w:val="00EF0791"/>
    <w:rsid w:val="00F351BD"/>
    <w:rsid w:val="00F47BC7"/>
    <w:rsid w:val="00F67F0B"/>
    <w:rsid w:val="00FB257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6E221-0DE7-4012-B007-F5A3BDEE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2015-10-21T14:00:00Z</cp:lastPrinted>
  <dcterms:created xsi:type="dcterms:W3CDTF">2015-10-21T13:57:00Z</dcterms:created>
  <dcterms:modified xsi:type="dcterms:W3CDTF">2015-10-21T15:43:00Z</dcterms:modified>
</cp:coreProperties>
</file>