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6231B5">
        <w:rPr>
          <w:rFonts w:ascii="Verdana" w:hAnsi="Verdana" w:cs="Arial"/>
          <w:sz w:val="20"/>
        </w:rPr>
        <w:t>5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B957EB">
        <w:rPr>
          <w:rFonts w:ascii="Verdana" w:hAnsi="Verdana" w:cs="Arial"/>
          <w:sz w:val="20"/>
          <w:szCs w:val="20"/>
        </w:rPr>
        <w:t>10/12/2015</w:t>
      </w:r>
      <w:r w:rsidRPr="00EA0A23">
        <w:rPr>
          <w:rFonts w:ascii="Verdana" w:hAnsi="Verdana" w:cs="Arial"/>
          <w:sz w:val="20"/>
          <w:szCs w:val="20"/>
        </w:rPr>
        <w:t xml:space="preserve"> e o que consta no Processo nº </w:t>
      </w:r>
      <w:r w:rsidR="006231B5">
        <w:rPr>
          <w:rFonts w:ascii="Verdana" w:hAnsi="Verdana" w:cs="Arial"/>
          <w:sz w:val="20"/>
          <w:szCs w:val="20"/>
        </w:rPr>
        <w:t>23547/</w:t>
      </w:r>
      <w:r w:rsidRPr="00EA0A23">
        <w:rPr>
          <w:rFonts w:ascii="Verdana" w:hAnsi="Verdana" w:cs="Arial"/>
          <w:sz w:val="20"/>
          <w:szCs w:val="20"/>
        </w:rPr>
        <w:t>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9E3366">
        <w:rPr>
          <w:rFonts w:ascii="Verdana" w:hAnsi="Verdana" w:cs="Arial"/>
          <w:sz w:val="20"/>
          <w:szCs w:val="20"/>
        </w:rPr>
        <w:t>30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9E3366">
        <w:rPr>
          <w:rFonts w:ascii="Verdana" w:hAnsi="Verdana" w:cs="Arial"/>
          <w:sz w:val="20"/>
          <w:szCs w:val="20"/>
        </w:rPr>
        <w:t>trinta) dias de LICENÇA PRÊMIO à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E3366">
        <w:rPr>
          <w:rFonts w:ascii="Verdana" w:hAnsi="Verdana" w:cs="Arial"/>
          <w:sz w:val="20"/>
          <w:szCs w:val="20"/>
        </w:rPr>
        <w:t>a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6231B5">
        <w:rPr>
          <w:rFonts w:ascii="Verdana" w:hAnsi="Verdana" w:cs="Arial"/>
          <w:sz w:val="20"/>
          <w:szCs w:val="20"/>
        </w:rPr>
        <w:t>ANA KARINA COUTO HACK</w:t>
      </w:r>
      <w:r w:rsidRPr="00EA0A23">
        <w:rPr>
          <w:rFonts w:ascii="Verdana" w:hAnsi="Verdana" w:cs="Arial"/>
          <w:sz w:val="20"/>
          <w:szCs w:val="20"/>
        </w:rPr>
        <w:t>, no período de</w:t>
      </w:r>
      <w:r w:rsidR="00B957EB">
        <w:rPr>
          <w:rFonts w:ascii="Verdana" w:hAnsi="Verdana" w:cs="Arial"/>
          <w:sz w:val="20"/>
          <w:szCs w:val="20"/>
        </w:rPr>
        <w:t xml:space="preserve"> </w:t>
      </w:r>
      <w:r w:rsidR="006231B5">
        <w:rPr>
          <w:rFonts w:ascii="Verdana" w:hAnsi="Verdana" w:cs="Arial"/>
          <w:sz w:val="20"/>
          <w:szCs w:val="20"/>
        </w:rPr>
        <w:t>23/05/2016</w:t>
      </w:r>
      <w:r w:rsidR="00B957EB">
        <w:rPr>
          <w:rFonts w:ascii="Verdana" w:hAnsi="Verdana" w:cs="Arial"/>
          <w:sz w:val="20"/>
          <w:szCs w:val="20"/>
        </w:rPr>
        <w:t xml:space="preserve"> a </w:t>
      </w:r>
      <w:r w:rsidR="006231B5">
        <w:rPr>
          <w:rFonts w:ascii="Verdana" w:hAnsi="Verdana" w:cs="Arial"/>
          <w:sz w:val="20"/>
          <w:szCs w:val="20"/>
        </w:rPr>
        <w:t>21/06/2016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4B2A44">
        <w:rPr>
          <w:rFonts w:ascii="Verdana" w:hAnsi="Verdana" w:cs="Arial"/>
          <w:sz w:val="20"/>
          <w:szCs w:val="20"/>
        </w:rPr>
        <w:t>11</w:t>
      </w:r>
      <w:r w:rsidR="00B957EB">
        <w:rPr>
          <w:rFonts w:ascii="Verdana" w:hAnsi="Verdana" w:cs="Arial"/>
          <w:sz w:val="20"/>
          <w:szCs w:val="20"/>
        </w:rPr>
        <w:t xml:space="preserve"> de dezembro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7AEE-B198-438C-8BDB-825DF692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2015-12-11T10:06:00Z</cp:lastPrinted>
  <dcterms:created xsi:type="dcterms:W3CDTF">2015-12-11T10:03:00Z</dcterms:created>
  <dcterms:modified xsi:type="dcterms:W3CDTF">2015-12-11T10:06:00Z</dcterms:modified>
</cp:coreProperties>
</file>